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773" w:rsidRDefault="007F0B48" w:rsidP="00CB190C">
      <w:pPr>
        <w:spacing w:after="2040"/>
      </w:pPr>
      <w:r w:rsidRPr="00CD6E35">
        <w:rPr>
          <w:noProof/>
        </w:rPr>
        <mc:AlternateContent>
          <mc:Choice Requires="wps">
            <w:drawing>
              <wp:anchor distT="0" distB="0" distL="114300" distR="114300" simplePos="0" relativeHeight="251652096" behindDoc="0" locked="0" layoutInCell="1" allowOverlap="1" wp14:anchorId="06B9B398" wp14:editId="1D2B916F">
                <wp:simplePos x="0" y="0"/>
                <wp:positionH relativeFrom="page">
                  <wp:posOffset>2700655</wp:posOffset>
                </wp:positionH>
                <wp:positionV relativeFrom="page">
                  <wp:posOffset>424815</wp:posOffset>
                </wp:positionV>
                <wp:extent cx="4431600" cy="1170000"/>
                <wp:effectExtent l="0" t="0" r="7620" b="11430"/>
                <wp:wrapNone/>
                <wp:docPr id="1" name="Text Box 1"/>
                <wp:cNvGraphicFramePr/>
                <a:graphic xmlns:a="http://schemas.openxmlformats.org/drawingml/2006/main">
                  <a:graphicData uri="http://schemas.microsoft.com/office/word/2010/wordprocessingShape">
                    <wps:wsp>
                      <wps:cNvSpPr txBox="1"/>
                      <wps:spPr>
                        <a:xfrm>
                          <a:off x="0" y="0"/>
                          <a:ext cx="4431600" cy="117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title" w:displacedByCustomXml="next"/>
                          <w:sdt>
                            <w:sdtPr>
                              <w:id w:val="573712817"/>
                              <w:lock w:val="sdtLocked"/>
                              <w:text/>
                            </w:sdtPr>
                            <w:sdtEndPr/>
                            <w:sdtContent>
                              <w:p w:rsidR="000219D5" w:rsidRPr="00DA6E6D" w:rsidRDefault="00326BD5" w:rsidP="00EB324F">
                                <w:pPr>
                                  <w:pStyle w:val="HEASMasthead1"/>
                                </w:pPr>
                                <w:r>
                                  <w:t>Healthy eating games and activities</w:t>
                                </w:r>
                              </w:p>
                            </w:sdtContent>
                          </w:sdt>
                          <w:bookmarkEnd w:id="0" w:displacedByCustomXml="prev"/>
                          <w:sdt>
                            <w:sdtPr>
                              <w:id w:val="1855374827"/>
                              <w:text w:multiLine="1"/>
                            </w:sdtPr>
                            <w:sdtEndPr/>
                            <w:sdtContent>
                              <w:p w:rsidR="00EB324F" w:rsidRPr="00D14680" w:rsidRDefault="00326BD5" w:rsidP="00D14680">
                                <w:pPr>
                                  <w:pStyle w:val="HEASMasthead2"/>
                                </w:pPr>
                                <w:r>
                                  <w:t>Early childhood services</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12.65pt;margin-top:33.45pt;width:348.95pt;height:92.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" filled="f" stroked="f" strokeweight=".5pt">
                <v:textbox inset="0,0,0,0">
                  <w:txbxContent>
                    <w:bookmarkStart w:id="1" w:name="title" w:displacedByCustomXml="next"/>
                    <w:sdt>
                      <w:sdtPr>
                        <w:id w:val="573712817"/>
                        <w:lock w:val="sdtLocked"/>
                        <w:text/>
                      </w:sdtPr>
                      <w:sdtEndPr/>
                      <w:sdtContent>
                        <w:p w:rsidR="000219D5" w:rsidRPr="00DA6E6D" w:rsidRDefault="00326BD5" w:rsidP="00EB324F">
                          <w:pPr>
                            <w:pStyle w:val="HEASMasthead1"/>
                          </w:pPr>
                          <w:r>
                            <w:t>Healthy eating games and activities</w:t>
                          </w:r>
                        </w:p>
                      </w:sdtContent>
                    </w:sdt>
                    <w:bookmarkEnd w:id="1" w:displacedByCustomXml="prev"/>
                    <w:sdt>
                      <w:sdtPr>
                        <w:id w:val="1855374827"/>
                        <w:text w:multiLine="1"/>
                      </w:sdtPr>
                      <w:sdtEndPr/>
                      <w:sdtContent>
                        <w:p w:rsidR="00EB324F" w:rsidRPr="00D14680" w:rsidRDefault="00326BD5" w:rsidP="00D14680">
                          <w:pPr>
                            <w:pStyle w:val="HEASMasthead2"/>
                          </w:pPr>
                          <w:r>
                            <w:t>Early childhood services</w:t>
                          </w:r>
                        </w:p>
                      </w:sdtContent>
                    </w:sdt>
                  </w:txbxContent>
                </v:textbox>
                <w10:wrap anchorx="page" anchory="page"/>
              </v:shape>
            </w:pict>
          </mc:Fallback>
        </mc:AlternateContent>
      </w:r>
    </w:p>
    <w:p w:rsidR="00006B63" w:rsidRDefault="009B3695" w:rsidP="00CB190C">
      <w:pPr>
        <w:pStyle w:val="HEASHeading3"/>
      </w:pPr>
      <w:r>
        <w:rPr>
          <w:noProof/>
          <w:lang w:eastAsia="en-AU"/>
        </w:rPr>
        <mc:AlternateContent>
          <mc:Choice Requires="wps">
            <w:drawing>
              <wp:anchor distT="36195" distB="36195" distL="0" distR="0" simplePos="0" relativeHeight="251656192" behindDoc="0" locked="0" layoutInCell="1" allowOverlap="1" wp14:anchorId="053018A2" wp14:editId="212DB507">
                <wp:simplePos x="0" y="0"/>
                <wp:positionH relativeFrom="page">
                  <wp:posOffset>428625</wp:posOffset>
                </wp:positionH>
                <wp:positionV relativeFrom="paragraph">
                  <wp:posOffset>3175</wp:posOffset>
                </wp:positionV>
                <wp:extent cx="1979930" cy="1447800"/>
                <wp:effectExtent l="0" t="0" r="1270" b="0"/>
                <wp:wrapSquare wrapText="bothSides"/>
                <wp:docPr id="18" name="Text Box 18"/>
                <wp:cNvGraphicFramePr/>
                <a:graphic xmlns:a="http://schemas.openxmlformats.org/drawingml/2006/main">
                  <a:graphicData uri="http://schemas.microsoft.com/office/word/2010/wordprocessingShape">
                    <wps:wsp>
                      <wps:cNvSpPr txBox="1"/>
                      <wps:spPr>
                        <a:xfrm>
                          <a:off x="0" y="0"/>
                          <a:ext cx="1979930"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468D5" w:rsidRDefault="00326BD5" w:rsidP="00AF535F">
                            <w:pPr>
                              <w:pStyle w:val="HEASIntropara"/>
                            </w:pPr>
                            <w:r>
                              <w:t>Games and activities can help children learn about healthy eating while having fun at the same time!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margin-left:33.75pt;margin-top:.25pt;width:155.9pt;height:114pt;z-index:251656192;visibility:visible;mso-wrap-style:square;mso-width-percent:0;mso-height-percent:0;mso-wrap-distance-left:0;mso-wrap-distance-top:2.85pt;mso-wrap-distance-right:0;mso-wrap-distance-bottom:2.8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" filled="f" stroked="f" strokeweight=".5pt">
                <v:textbox inset="0,0,0,0">
                  <w:txbxContent>
                    <w:p w:rsidR="004468D5" w:rsidRDefault="00326BD5" w:rsidP="00AF535F">
                      <w:pPr>
                        <w:pStyle w:val="HEASIntropara"/>
                      </w:pPr>
                      <w:r>
                        <w:t>Games and activities can help children learn about healthy eating while having fun at the same time!</w:t>
                      </w:r>
                    </w:p>
                  </w:txbxContent>
                </v:textbox>
                <w10:wrap type="square" anchorx="page"/>
              </v:shape>
            </w:pict>
          </mc:Fallback>
        </mc:AlternateContent>
      </w:r>
      <w:r w:rsidR="00326BD5">
        <w:t xml:space="preserve">The ideas below can be used to engage children in healthy eating </w:t>
      </w:r>
      <w:r w:rsidR="003E3806">
        <w:t>experiences, teach them to recognise different foods and encourage them to experiment with new foods, tastes, flavours and textures.</w:t>
      </w:r>
      <w:r w:rsidR="00AD2CFC">
        <w:t xml:space="preserve"> </w:t>
      </w:r>
    </w:p>
    <w:p w:rsidR="00F049B6" w:rsidRDefault="00AD2CFC" w:rsidP="00CB190C">
      <w:pPr>
        <w:pStyle w:val="HEASHeading3"/>
      </w:pPr>
      <w:r>
        <w:t xml:space="preserve">Embedding games and activities </w:t>
      </w:r>
      <w:r w:rsidR="000C38F7">
        <w:t>at</w:t>
      </w:r>
      <w:r>
        <w:t xml:space="preserve"> your centre will help you address National Quality Standard</w:t>
      </w:r>
      <w:r w:rsidR="000C38F7">
        <w:t>,</w:t>
      </w:r>
      <w:r>
        <w:t xml:space="preserve"> Quality Area 2</w:t>
      </w:r>
      <w:r>
        <w:rPr>
          <w:rStyle w:val="FootnoteReference"/>
        </w:rPr>
        <w:footnoteReference w:id="1"/>
      </w:r>
      <w:r>
        <w:t>.</w:t>
      </w:r>
    </w:p>
    <w:p w:rsidR="00326BD5" w:rsidRPr="00B7649E" w:rsidRDefault="00326BD5" w:rsidP="00326BD5">
      <w:pPr>
        <w:pStyle w:val="HEASHeading2"/>
      </w:pPr>
      <w:r w:rsidRPr="00B7649E">
        <w:t>The veggie guessing bag</w:t>
      </w:r>
    </w:p>
    <w:p w:rsidR="00326BD5" w:rsidRPr="00FC6728" w:rsidRDefault="00326BD5" w:rsidP="00326BD5">
      <w:pPr>
        <w:pStyle w:val="HEASBody"/>
        <w:rPr>
          <w:rStyle w:val="Hyperlink"/>
        </w:rPr>
      </w:pPr>
      <w:r>
        <w:rPr>
          <w:noProof/>
          <w:lang w:eastAsia="en-AU"/>
        </w:rPr>
        <mc:AlternateContent>
          <mc:Choice Requires="wps">
            <w:drawing>
              <wp:anchor distT="0" distB="0" distL="114300" distR="114300" simplePos="0" relativeHeight="251670528" behindDoc="0" locked="0" layoutInCell="1" allowOverlap="1" wp14:anchorId="65BAA93F" wp14:editId="44FBB280">
                <wp:simplePos x="0" y="0"/>
                <wp:positionH relativeFrom="margin">
                  <wp:posOffset>-2318385</wp:posOffset>
                </wp:positionH>
                <wp:positionV relativeFrom="paragraph">
                  <wp:posOffset>372110</wp:posOffset>
                </wp:positionV>
                <wp:extent cx="1752600" cy="2857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85750"/>
                        </a:xfrm>
                        <a:prstGeom prst="rect">
                          <a:avLst/>
                        </a:prstGeom>
                        <a:solidFill>
                          <a:srgbClr val="FFFFFF"/>
                        </a:solidFill>
                        <a:ln w="9525">
                          <a:noFill/>
                          <a:miter lim="800000"/>
                          <a:headEnd/>
                          <a:tailEnd/>
                        </a:ln>
                      </wps:spPr>
                      <wps:txbx>
                        <w:txbxContent>
                          <w:p w:rsidR="00326BD5" w:rsidRPr="00326BD5" w:rsidRDefault="00326BD5">
                            <w:pPr>
                              <w:rPr>
                                <w:b/>
                                <w:color w:val="C45427" w:themeColor="accent2"/>
                                <w:sz w:val="28"/>
                              </w:rPr>
                            </w:pPr>
                            <w:r w:rsidRPr="00326BD5">
                              <w:rPr>
                                <w:b/>
                                <w:color w:val="C45427" w:themeColor="accent2"/>
                                <w:sz w:val="28"/>
                              </w:rPr>
                              <w:t>M is for….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Text Box 2" o:spid="_x0000_s1028" type="#_x0000_t202" style="position:absolute;margin-left:-182.55pt;margin-top:29.3pt;width:138pt;height:22.5pt;z-index:251670528;visibility:visible;mso-wrap-style:square;mso-width-percent:400;mso-height-percent:0;mso-wrap-distance-left:9pt;mso-wrap-distance-top:0;mso-wrap-distance-right:9pt;mso-wrap-distance-bottom:0;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" stroked="f">
                <v:textbox>
                  <w:txbxContent>
                    <w:p w:rsidR="00326BD5" w:rsidRPr="00326BD5" w:rsidRDefault="00326BD5">
                      <w:pPr>
                        <w:rPr>
                          <w:b/>
                          <w:color w:val="C45427" w:themeColor="accent2"/>
                          <w:sz w:val="28"/>
                        </w:rPr>
                      </w:pPr>
                      <w:r w:rsidRPr="00326BD5">
                        <w:rPr>
                          <w:b/>
                          <w:color w:val="C45427" w:themeColor="accent2"/>
                          <w:sz w:val="28"/>
                        </w:rPr>
                        <w:t>M is for….</w:t>
                      </w:r>
                    </w:p>
                  </w:txbxContent>
                </v:textbox>
                <w10:wrap anchorx="margin"/>
              </v:shape>
            </w:pict>
          </mc:Fallback>
        </mc:AlternateContent>
      </w:r>
      <w:r>
        <w:t xml:space="preserve">Try this </w:t>
      </w:r>
      <w:r w:rsidRPr="008603D1">
        <w:t xml:space="preserve">activity to increase children’s recognition and awareness of different vegetables. </w:t>
      </w:r>
      <w:r>
        <w:t xml:space="preserve">Place some vegetables (real or plastic) in a bag (e.g. pillow slip). Ask children to feel inside the bag and guess which vegetables are there. </w:t>
      </w:r>
      <w:r w:rsidRPr="008603D1">
        <w:t>A</w:t>
      </w:r>
      <w:r>
        <w:t>s a</w:t>
      </w:r>
      <w:r w:rsidRPr="008603D1">
        <w:t xml:space="preserve"> variation</w:t>
      </w:r>
      <w:r>
        <w:t xml:space="preserve">, blindfold </w:t>
      </w:r>
      <w:r w:rsidRPr="008603D1">
        <w:t>children</w:t>
      </w:r>
      <w:r>
        <w:t xml:space="preserve"> and place a vegetable in their hands. Ask them to guess what the vegetable is by feeling, smelling and even tasting it. </w:t>
      </w:r>
    </w:p>
    <w:p w:rsidR="00326BD5" w:rsidRDefault="00326BD5" w:rsidP="00326BD5">
      <w:pPr>
        <w:pStyle w:val="HEASHeading2"/>
      </w:pPr>
      <w:r w:rsidRPr="00326BD5">
        <w:rPr>
          <w:noProof/>
          <w:lang w:eastAsia="en-AU"/>
        </w:rPr>
        <w:drawing>
          <wp:anchor distT="36195" distB="36195" distL="0" distR="0" simplePos="0" relativeHeight="251668480" behindDoc="0" locked="0" layoutInCell="1" allowOverlap="1" wp14:anchorId="06FB9F76" wp14:editId="7E2125DD">
            <wp:simplePos x="0" y="0"/>
            <wp:positionH relativeFrom="page">
              <wp:posOffset>428625</wp:posOffset>
            </wp:positionH>
            <wp:positionV relativeFrom="paragraph">
              <wp:posOffset>3175</wp:posOffset>
            </wp:positionV>
            <wp:extent cx="1981200" cy="1571625"/>
            <wp:effectExtent l="0" t="0" r="0" b="9525"/>
            <wp:wrapSquare wrapText="bothSides"/>
            <wp:docPr id="9" name="Picture 3" descr="Mushrooms" title="Mushro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9166" b="17948"/>
                    <a:stretch/>
                  </pic:blipFill>
                  <pic:spPr bwMode="auto">
                    <a:xfrm>
                      <a:off x="0" y="0"/>
                      <a:ext cx="1981200" cy="1571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rPr>
            <w:lang w:val="en-US"/>
          </w:rPr>
          <w:id w:val="-515767461"/>
          <w:picture/>
        </w:sdtPr>
        <w:sdtEndPr/>
        <w:sdtContent/>
      </w:sdt>
      <w:r>
        <w:t xml:space="preserve">Choose a letter of the week </w:t>
      </w:r>
    </w:p>
    <w:p w:rsidR="00326BD5" w:rsidRDefault="00326BD5" w:rsidP="00326BD5">
      <w:pPr>
        <w:pStyle w:val="HEASBody"/>
      </w:pPr>
      <w:r>
        <w:t>Each week</w:t>
      </w:r>
      <w:r w:rsidR="00006B63">
        <w:t>,</w:t>
      </w:r>
      <w:r>
        <w:t xml:space="preserve"> taste and discuss healthy foods which start with the chosen letter of the week. For example, for the letter ‘M’ try mushroom, milk and mango.</w:t>
      </w:r>
    </w:p>
    <w:p w:rsidR="00326BD5" w:rsidRPr="008603D1" w:rsidRDefault="00326BD5" w:rsidP="00326BD5">
      <w:pPr>
        <w:pStyle w:val="HEASHeading2"/>
      </w:pPr>
      <w:r w:rsidRPr="008603D1">
        <w:t>Odd one out</w:t>
      </w:r>
    </w:p>
    <w:p w:rsidR="00006B63" w:rsidRDefault="00326BD5" w:rsidP="00326BD5">
      <w:pPr>
        <w:pStyle w:val="HEASBody"/>
      </w:pPr>
      <w:r w:rsidRPr="008603D1">
        <w:t>Say a series of four words</w:t>
      </w:r>
      <w:r>
        <w:t xml:space="preserve"> including three vegetables and </w:t>
      </w:r>
      <w:r w:rsidRPr="008603D1">
        <w:t>one odd word</w:t>
      </w:r>
      <w:r>
        <w:t xml:space="preserve">, for example, </w:t>
      </w:r>
      <w:r w:rsidR="00006B63">
        <w:t>“C</w:t>
      </w:r>
      <w:r w:rsidRPr="008603D1">
        <w:t>arrot, potato, cat, onion</w:t>
      </w:r>
      <w:r w:rsidR="00006B63">
        <w:t>”</w:t>
      </w:r>
      <w:r>
        <w:t>.</w:t>
      </w:r>
      <w:r w:rsidRPr="008603D1">
        <w:t xml:space="preserve"> </w:t>
      </w:r>
      <w:r>
        <w:t xml:space="preserve">Ask children to identify the odd word. </w:t>
      </w:r>
    </w:p>
    <w:p w:rsidR="00326BD5" w:rsidRPr="006A352B" w:rsidRDefault="00326BD5" w:rsidP="00326BD5">
      <w:pPr>
        <w:pStyle w:val="HEASBody"/>
        <w:rPr>
          <w:rStyle w:val="Hyperlink"/>
        </w:rPr>
      </w:pPr>
      <w:r>
        <w:t>Make the game more challenging by using an odd word that is also a food</w:t>
      </w:r>
      <w:r w:rsidR="00006B63">
        <w:t>, for example, “C</w:t>
      </w:r>
      <w:r>
        <w:t>elery, capsicum, carrot, yoghurt</w:t>
      </w:r>
      <w:r w:rsidR="00006B63">
        <w:t>”</w:t>
      </w:r>
      <w:r>
        <w:t xml:space="preserve">. Ask the children why the odd word does not belong with the rest of the group. </w:t>
      </w:r>
    </w:p>
    <w:p w:rsidR="00326BD5" w:rsidRPr="00B432F0" w:rsidRDefault="00326BD5" w:rsidP="00326BD5">
      <w:pPr>
        <w:pStyle w:val="HEASHeading2"/>
      </w:pPr>
      <w:r>
        <w:t>Create a vegetable person</w:t>
      </w:r>
      <w:r w:rsidRPr="00355DDE">
        <w:rPr>
          <w:noProof/>
          <w:lang w:eastAsia="en-AU"/>
        </w:rPr>
        <w:t xml:space="preserve"> </w:t>
      </w:r>
    </w:p>
    <w:p w:rsidR="00006B63" w:rsidRPr="00B432F0" w:rsidRDefault="004B0314" w:rsidP="00E5398A">
      <w:pPr>
        <w:pStyle w:val="HEASBody"/>
      </w:pPr>
      <w:r>
        <w:rPr>
          <w:noProof/>
          <w:lang w:eastAsia="en-AU"/>
        </w:rPr>
        <w:drawing>
          <wp:anchor distT="36195" distB="36195" distL="0" distR="0" simplePos="0" relativeHeight="251672576" behindDoc="0" locked="0" layoutInCell="1" allowOverlap="1" wp14:anchorId="3532C99E" wp14:editId="786D7F7F">
            <wp:simplePos x="0" y="0"/>
            <wp:positionH relativeFrom="page">
              <wp:posOffset>-80010</wp:posOffset>
            </wp:positionH>
            <wp:positionV relativeFrom="paragraph">
              <wp:posOffset>325120</wp:posOffset>
            </wp:positionV>
            <wp:extent cx="2995930" cy="1984375"/>
            <wp:effectExtent l="0" t="8573" r="5398" b="5397"/>
            <wp:wrapSquare wrapText="bothSides"/>
            <wp:docPr id="11" name="Picture 2" descr="Veggie man" title="Veggie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brightnessContrast bright="20000"/>
                              </a14:imgEffect>
                            </a14:imgLayer>
                          </a14:imgProps>
                        </a:ext>
                        <a:ext uri="{28A0092B-C50C-407E-A947-70E740481C1C}">
                          <a14:useLocalDpi xmlns:a14="http://schemas.microsoft.com/office/drawing/2010/main" val="0"/>
                        </a:ext>
                      </a:extLst>
                    </a:blip>
                    <a:srcRect t="4707" b="6782"/>
                    <a:stretch/>
                  </pic:blipFill>
                  <pic:spPr bwMode="auto">
                    <a:xfrm rot="5400000">
                      <a:off x="0" y="0"/>
                      <a:ext cx="2995930" cy="19843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6BD5">
        <w:t>Create a</w:t>
      </w:r>
      <w:r w:rsidR="00326BD5" w:rsidRPr="00B432F0">
        <w:t xml:space="preserve"> ‘vegetable person’ using real vegetables</w:t>
      </w:r>
      <w:r w:rsidR="00326BD5">
        <w:t xml:space="preserve"> or </w:t>
      </w:r>
      <w:r w:rsidR="00326BD5" w:rsidRPr="00B432F0">
        <w:t>p</w:t>
      </w:r>
      <w:r w:rsidR="00326BD5">
        <w:t xml:space="preserve">ictures </w:t>
      </w:r>
      <w:r w:rsidR="00326BD5" w:rsidRPr="00B432F0">
        <w:t>of vegetables.</w:t>
      </w:r>
      <w:r w:rsidR="00326BD5">
        <w:t xml:space="preserve"> </w:t>
      </w:r>
      <w:r w:rsidR="00006B63" w:rsidRPr="00006B63">
        <w:t>Help children use toothpicks to make their vegetable person stand up and be three dimensional.</w:t>
      </w:r>
      <w:r w:rsidR="00006B63" w:rsidRPr="00006B63" w:rsidDel="00006B63">
        <w:t xml:space="preserve"> </w:t>
      </w:r>
      <w:r w:rsidR="00326BD5">
        <w:t>If using real vegetables, encourage children to eat their vegetable person for morning or afternoon tea.</w:t>
      </w:r>
      <w:r w:rsidR="00326BD5" w:rsidRPr="006F2663">
        <w:t xml:space="preserve"> </w:t>
      </w:r>
    </w:p>
    <w:p w:rsidR="00326BD5" w:rsidRPr="008603D1" w:rsidRDefault="00326BD5" w:rsidP="00326BD5">
      <w:pPr>
        <w:pStyle w:val="HEASHeading2"/>
      </w:pPr>
      <w:r w:rsidRPr="008603D1">
        <w:t xml:space="preserve">Excursions </w:t>
      </w:r>
    </w:p>
    <w:p w:rsidR="002B0F0D" w:rsidRDefault="00326BD5" w:rsidP="00E5398A">
      <w:pPr>
        <w:pStyle w:val="HEASBody"/>
      </w:pPr>
      <w:r w:rsidRPr="008603D1">
        <w:t xml:space="preserve">Excursions </w:t>
      </w:r>
      <w:r>
        <w:t xml:space="preserve">to places like a farm, </w:t>
      </w:r>
      <w:r w:rsidRPr="008603D1">
        <w:t xml:space="preserve">food market, </w:t>
      </w:r>
      <w:r>
        <w:t>supermarket</w:t>
      </w:r>
      <w:r w:rsidRPr="008603D1">
        <w:t xml:space="preserve">, </w:t>
      </w:r>
      <w:r>
        <w:t xml:space="preserve">bakery or butcher are fun and educational. Try to have a clear </w:t>
      </w:r>
      <w:r w:rsidRPr="008603D1">
        <w:t>objective</w:t>
      </w:r>
      <w:r>
        <w:t xml:space="preserve"> in mind</w:t>
      </w:r>
      <w:r w:rsidRPr="008603D1">
        <w:t>, something that you would like the children to g</w:t>
      </w:r>
      <w:r>
        <w:t>ain from the experience</w:t>
      </w:r>
      <w:r w:rsidRPr="008603D1">
        <w:t xml:space="preserve">. </w:t>
      </w:r>
    </w:p>
    <w:p w:rsidR="00326BD5" w:rsidRDefault="00326BD5" w:rsidP="00E5398A">
      <w:pPr>
        <w:pStyle w:val="HEASBody"/>
      </w:pPr>
      <w:r w:rsidRPr="008603D1">
        <w:t xml:space="preserve">Follow up the excursion with related activities </w:t>
      </w:r>
      <w:r>
        <w:t>like</w:t>
      </w:r>
      <w:r w:rsidRPr="008603D1">
        <w:t xml:space="preserve"> discussions</w:t>
      </w:r>
      <w:r>
        <w:t xml:space="preserve">, drawing pictures and food tasting. For example, visit a farm and watch a cow being milked. Then discuss with the children how yoghurt and cheese are made. </w:t>
      </w:r>
    </w:p>
    <w:p w:rsidR="00326BD5" w:rsidRPr="008603D1" w:rsidRDefault="00326BD5" w:rsidP="00326BD5">
      <w:pPr>
        <w:pStyle w:val="HEASHeading2"/>
      </w:pPr>
      <w:r w:rsidRPr="008603D1">
        <w:t xml:space="preserve">Food labelling activity </w:t>
      </w:r>
    </w:p>
    <w:p w:rsidR="00326BD5" w:rsidRPr="006A352B" w:rsidRDefault="00326BD5" w:rsidP="00E5398A">
      <w:pPr>
        <w:pStyle w:val="HEASBody"/>
        <w:rPr>
          <w:rStyle w:val="Hyperlink"/>
        </w:rPr>
      </w:pPr>
      <w:r>
        <w:t xml:space="preserve">Talking about </w:t>
      </w:r>
      <w:r w:rsidRPr="008603D1">
        <w:t xml:space="preserve">fruit and vegetables helps children recognise </w:t>
      </w:r>
      <w:r>
        <w:t xml:space="preserve">and become familiar with </w:t>
      </w:r>
      <w:r w:rsidRPr="008603D1">
        <w:t>different varieties</w:t>
      </w:r>
      <w:r>
        <w:t>.</w:t>
      </w:r>
      <w:r w:rsidRPr="008603D1">
        <w:t xml:space="preserve"> </w:t>
      </w:r>
      <w:r>
        <w:t xml:space="preserve">Cut out fruit and vegetable shapes from </w:t>
      </w:r>
      <w:r>
        <w:lastRenderedPageBreak/>
        <w:t xml:space="preserve">coloured felt and ask children to label each item as they are placed on a felt board. </w:t>
      </w:r>
      <w:r w:rsidRPr="008603D1">
        <w:t>Sing songs</w:t>
      </w:r>
      <w:r>
        <w:t xml:space="preserve"> and read stories</w:t>
      </w:r>
      <w:r w:rsidRPr="008603D1">
        <w:t xml:space="preserve"> about </w:t>
      </w:r>
      <w:r>
        <w:t xml:space="preserve">the </w:t>
      </w:r>
      <w:r w:rsidRPr="008603D1">
        <w:t>fruit and vegetables on the board.</w:t>
      </w:r>
    </w:p>
    <w:p w:rsidR="00276862" w:rsidRDefault="00276862" w:rsidP="00276862">
      <w:pPr>
        <w:pStyle w:val="HEASHeading2"/>
      </w:pPr>
      <w:r>
        <w:t>Have a theme tasting day</w:t>
      </w:r>
    </w:p>
    <w:p w:rsidR="00276862" w:rsidRDefault="00276862" w:rsidP="009B3695">
      <w:pPr>
        <w:pStyle w:val="HEASBody"/>
      </w:pPr>
      <w:r>
        <w:t>Offer different kinds of healthy foods to try on a special theme day. For example, on healthy apple day offer green apples, red apples, dried apples, pureed apple and canned apples.</w:t>
      </w:r>
      <w:r w:rsidRPr="006F2663">
        <w:t xml:space="preserve"> </w:t>
      </w:r>
    </w:p>
    <w:p w:rsidR="00326BD5" w:rsidRDefault="00326BD5" w:rsidP="00326BD5">
      <w:pPr>
        <w:pStyle w:val="HEASHeading2"/>
      </w:pPr>
      <w:r>
        <w:rPr>
          <w:noProof/>
          <w:lang w:eastAsia="en-AU"/>
        </w:rPr>
        <w:drawing>
          <wp:anchor distT="36195" distB="36195" distL="0" distR="0" simplePos="0" relativeHeight="251674624" behindDoc="0" locked="0" layoutInCell="1" allowOverlap="1" wp14:anchorId="0FC7D529" wp14:editId="00493DA5">
            <wp:simplePos x="0" y="0"/>
            <wp:positionH relativeFrom="page">
              <wp:posOffset>435610</wp:posOffset>
            </wp:positionH>
            <wp:positionV relativeFrom="paragraph">
              <wp:posOffset>157480</wp:posOffset>
            </wp:positionV>
            <wp:extent cx="1979930" cy="1518920"/>
            <wp:effectExtent l="0" t="0" r="1270" b="5080"/>
            <wp:wrapSquare wrapText="bothSides"/>
            <wp:docPr id="12" name="Picture 2" descr="A apple, B bread" title="A apple, B br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979930" cy="1518920"/>
                    </a:xfrm>
                    <a:prstGeom prst="rect">
                      <a:avLst/>
                    </a:prstGeom>
                    <a:noFill/>
                    <a:ln>
                      <a:noFill/>
                    </a:ln>
                  </pic:spPr>
                </pic:pic>
              </a:graphicData>
            </a:graphic>
            <wp14:sizeRelH relativeFrom="margin">
              <wp14:pctWidth>0</wp14:pctWidth>
            </wp14:sizeRelH>
            <wp14:sizeRelV relativeFrom="margin">
              <wp14:pctHeight>0</wp14:pctHeight>
            </wp14:sizeRelV>
          </wp:anchor>
        </w:drawing>
      </w:r>
      <w:r>
        <w:t>Create a food alphabet</w:t>
      </w:r>
    </w:p>
    <w:p w:rsidR="00326BD5" w:rsidRDefault="00326BD5" w:rsidP="009B3695">
      <w:pPr>
        <w:pStyle w:val="HEASBody"/>
        <w:rPr>
          <w:vertAlign w:val="superscript"/>
        </w:rPr>
      </w:pPr>
      <w:r>
        <w:t xml:space="preserve">Create a visual food alphabet wall display. Children can cut out pictures of food and match these to a letter or draw their own impression of the food. </w:t>
      </w:r>
      <w:r w:rsidR="003E232F">
        <w:t>Source:</w:t>
      </w:r>
      <w:r w:rsidRPr="00622215">
        <w:t xml:space="preserve"> </w:t>
      </w:r>
      <w:r w:rsidRPr="003E232F">
        <w:rPr>
          <w:i/>
        </w:rPr>
        <w:t xml:space="preserve">All </w:t>
      </w:r>
      <w:proofErr w:type="gramStart"/>
      <w:r w:rsidRPr="003E232F">
        <w:rPr>
          <w:i/>
        </w:rPr>
        <w:t>About</w:t>
      </w:r>
      <w:proofErr w:type="gramEnd"/>
      <w:r w:rsidRPr="003E232F">
        <w:rPr>
          <w:i/>
        </w:rPr>
        <w:t xml:space="preserve"> </w:t>
      </w:r>
      <w:proofErr w:type="spellStart"/>
      <w:r w:rsidRPr="003E232F">
        <w:rPr>
          <w:i/>
        </w:rPr>
        <w:t>Food</w:t>
      </w:r>
      <w:r w:rsidRPr="00AF7C74">
        <w:rPr>
          <w:vertAlign w:val="superscript"/>
        </w:rPr>
        <w:t>1</w:t>
      </w:r>
      <w:proofErr w:type="spellEnd"/>
      <w:r>
        <w:rPr>
          <w:vertAlign w:val="subscript"/>
        </w:rPr>
        <w:t>.</w:t>
      </w:r>
      <w:r w:rsidRPr="00622215">
        <w:t xml:space="preserve"> </w:t>
      </w:r>
    </w:p>
    <w:p w:rsidR="00326BD5" w:rsidRDefault="00326BD5" w:rsidP="00326BD5">
      <w:pPr>
        <w:pStyle w:val="HEASHeading2"/>
      </w:pPr>
      <w:r>
        <w:t>We are yummy snack makers</w:t>
      </w:r>
    </w:p>
    <w:p w:rsidR="00326BD5" w:rsidRDefault="00326BD5" w:rsidP="009B3695">
      <w:pPr>
        <w:pStyle w:val="HEASBody"/>
      </w:pPr>
      <w:r>
        <w:t>U</w:t>
      </w:r>
      <w:r w:rsidRPr="00F709CF">
        <w:t xml:space="preserve">se </w:t>
      </w:r>
      <w:r>
        <w:t>flash</w:t>
      </w:r>
      <w:r w:rsidRPr="00F709CF">
        <w:t xml:space="preserve"> cards</w:t>
      </w:r>
      <w:r>
        <w:t xml:space="preserve"> or cut out pictures of foods</w:t>
      </w:r>
      <w:r w:rsidRPr="00F709CF">
        <w:t xml:space="preserve"> </w:t>
      </w:r>
      <w:r>
        <w:t xml:space="preserve">from brochures </w:t>
      </w:r>
      <w:r w:rsidRPr="00F709CF">
        <w:t xml:space="preserve">to make a </w:t>
      </w:r>
      <w:r>
        <w:t>healthy, tasty snack. Some examples are</w:t>
      </w:r>
      <w:r w:rsidRPr="00F709CF">
        <w:t xml:space="preserve"> toast, </w:t>
      </w:r>
      <w:r>
        <w:t xml:space="preserve">cheese and tomato, fruit with yoghurt, </w:t>
      </w:r>
      <w:r w:rsidRPr="00F709CF">
        <w:t>capsicum</w:t>
      </w:r>
      <w:r>
        <w:t xml:space="preserve"> and carrot sticks with mashed </w:t>
      </w:r>
      <w:r w:rsidRPr="00F709CF">
        <w:t>avocado</w:t>
      </w:r>
      <w:r>
        <w:t>, scrambled eggs with English muffins</w:t>
      </w:r>
      <w:r w:rsidRPr="00F709CF">
        <w:t>.</w:t>
      </w:r>
      <w:r>
        <w:t xml:space="preserve"> For more information see the </w:t>
      </w:r>
      <w:r>
        <w:rPr>
          <w:i/>
        </w:rPr>
        <w:t xml:space="preserve">Australian Avocados </w:t>
      </w:r>
      <w:r w:rsidRPr="00214098">
        <w:t>website</w:t>
      </w:r>
      <w:r w:rsidRPr="00214098">
        <w:rPr>
          <w:vertAlign w:val="superscript"/>
        </w:rPr>
        <w:t>2</w:t>
      </w:r>
      <w:r>
        <w:rPr>
          <w:vertAlign w:val="subscript"/>
        </w:rPr>
        <w:t>.</w:t>
      </w:r>
      <w:r w:rsidRPr="00214098">
        <w:t xml:space="preserve"> </w:t>
      </w:r>
    </w:p>
    <w:p w:rsidR="00326BD5" w:rsidRDefault="00326BD5" w:rsidP="00326BD5">
      <w:pPr>
        <w:pStyle w:val="HEASHeading2"/>
      </w:pPr>
      <w:r>
        <w:rPr>
          <w:noProof/>
          <w:lang w:eastAsia="en-AU"/>
        </w:rPr>
        <w:drawing>
          <wp:anchor distT="36195" distB="36195" distL="0" distR="0" simplePos="0" relativeHeight="251665408" behindDoc="0" locked="0" layoutInCell="1" allowOverlap="1" wp14:anchorId="0076FECE" wp14:editId="7019C594">
            <wp:simplePos x="0" y="0"/>
            <wp:positionH relativeFrom="page">
              <wp:posOffset>432435</wp:posOffset>
            </wp:positionH>
            <wp:positionV relativeFrom="paragraph">
              <wp:posOffset>154940</wp:posOffset>
            </wp:positionV>
            <wp:extent cx="1979930" cy="1449070"/>
            <wp:effectExtent l="0" t="0" r="1270" b="0"/>
            <wp:wrapSquare wrapText="bothSides"/>
            <wp:docPr id="4" name="Picture 2" descr="Child and educator in garden" title="Child and educator in gard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979930" cy="1449070"/>
                    </a:xfrm>
                    <a:prstGeom prst="rect">
                      <a:avLst/>
                    </a:prstGeom>
                    <a:noFill/>
                    <a:ln>
                      <a:noFill/>
                    </a:ln>
                  </pic:spPr>
                </pic:pic>
              </a:graphicData>
            </a:graphic>
            <wp14:sizeRelH relativeFrom="margin">
              <wp14:pctWidth>0</wp14:pctWidth>
            </wp14:sizeRelH>
            <wp14:sizeRelV relativeFrom="margin">
              <wp14:pctHeight>0</wp14:pctHeight>
            </wp14:sizeRelV>
          </wp:anchor>
        </w:drawing>
      </w:r>
      <w:r>
        <w:t>Planting herbs or vegetables (outside or in pot plants inside)</w:t>
      </w:r>
    </w:p>
    <w:p w:rsidR="00326BD5" w:rsidRPr="00252E61" w:rsidRDefault="00326BD5" w:rsidP="009B3695">
      <w:pPr>
        <w:pStyle w:val="HEASBody"/>
      </w:pPr>
      <w:r>
        <w:t xml:space="preserve">Create a veggie patch and encourage children to water and care for the plants. Use the exercise as an opportunity to discuss where food comes from and how it grows. </w:t>
      </w:r>
      <w:r w:rsidRPr="00252E61">
        <w:t>Some easy to grow</w:t>
      </w:r>
      <w:r>
        <w:t xml:space="preserve">, edible </w:t>
      </w:r>
      <w:r w:rsidRPr="00252E61">
        <w:t xml:space="preserve">produce </w:t>
      </w:r>
      <w:r>
        <w:t xml:space="preserve">includes </w:t>
      </w:r>
      <w:r w:rsidRPr="00252E61">
        <w:t>tomatoes, peas, beans</w:t>
      </w:r>
      <w:r>
        <w:t>,</w:t>
      </w:r>
      <w:r w:rsidRPr="00252E61">
        <w:t xml:space="preserve"> snow peas</w:t>
      </w:r>
      <w:r>
        <w:t xml:space="preserve"> and h</w:t>
      </w:r>
      <w:r w:rsidRPr="00252E61">
        <w:t>erbs.</w:t>
      </w:r>
      <w:r>
        <w:t xml:space="preserve"> </w:t>
      </w:r>
      <w:r w:rsidR="003E232F">
        <w:t xml:space="preserve">Find more </w:t>
      </w:r>
      <w:r w:rsidR="009B3695">
        <w:t>ideas and inspiration</w:t>
      </w:r>
      <w:r w:rsidR="003E232F">
        <w:t xml:space="preserve"> at</w:t>
      </w:r>
      <w:r w:rsidR="00F939BD" w:rsidRPr="00F939BD">
        <w:t xml:space="preserve"> </w:t>
      </w:r>
      <w:hyperlink r:id="rId14" w:history="1">
        <w:r w:rsidR="00F939BD" w:rsidRPr="00EA0561">
          <w:rPr>
            <w:rStyle w:val="Hyperlink"/>
          </w:rPr>
          <w:t>www.betterhealth.vic.gov.au/health/healthyliving/gardening-for-children</w:t>
        </w:r>
      </w:hyperlink>
      <w:r w:rsidR="003E232F">
        <w:rPr>
          <w:rStyle w:val="Hyperlink"/>
        </w:rPr>
        <w:t>.</w:t>
      </w:r>
      <w:r w:rsidR="00F939BD">
        <w:t xml:space="preserve"> </w:t>
      </w:r>
    </w:p>
    <w:p w:rsidR="00326BD5" w:rsidRDefault="00326BD5" w:rsidP="00326BD5">
      <w:pPr>
        <w:pStyle w:val="HEASHeading2"/>
      </w:pPr>
      <w:r>
        <w:t>Play a guessing game</w:t>
      </w:r>
    </w:p>
    <w:p w:rsidR="003E232F" w:rsidRPr="008E0A27" w:rsidRDefault="00326BD5" w:rsidP="009B3695">
      <w:pPr>
        <w:pStyle w:val="HEASBody"/>
        <w:rPr>
          <w:i/>
        </w:rPr>
      </w:pPr>
      <w:r w:rsidRPr="008E0A27">
        <w:rPr>
          <w:i/>
        </w:rPr>
        <w:t xml:space="preserve">“I am thinking of a food which begins with the letter....” </w:t>
      </w:r>
    </w:p>
    <w:p w:rsidR="00326BD5" w:rsidRDefault="00326BD5" w:rsidP="009B3695">
      <w:pPr>
        <w:pStyle w:val="HEASBody"/>
      </w:pPr>
      <w:r>
        <w:t>Give extra clues like colour, shape, texture etc, until children correctly guess the food. Let children take turns to choose and describe a food.</w:t>
      </w:r>
    </w:p>
    <w:p w:rsidR="00326BD5" w:rsidRDefault="004B0314" w:rsidP="00326BD5">
      <w:pPr>
        <w:pStyle w:val="HEASHeading2"/>
      </w:pPr>
      <w:r>
        <w:rPr>
          <w:noProof/>
          <w:lang w:eastAsia="en-AU"/>
        </w:rPr>
        <w:drawing>
          <wp:anchor distT="36195" distB="36195" distL="0" distR="0" simplePos="0" relativeHeight="251663360" behindDoc="0" locked="0" layoutInCell="1" allowOverlap="1" wp14:anchorId="77656BBD" wp14:editId="08E322CE">
            <wp:simplePos x="0" y="0"/>
            <wp:positionH relativeFrom="page">
              <wp:posOffset>438150</wp:posOffset>
            </wp:positionH>
            <wp:positionV relativeFrom="paragraph">
              <wp:posOffset>117475</wp:posOffset>
            </wp:positionV>
            <wp:extent cx="1979930" cy="1342390"/>
            <wp:effectExtent l="0" t="0" r="1270" b="0"/>
            <wp:wrapSquare wrapText="bothSides"/>
            <wp:docPr id="5" name="Picture 3" descr="Pictures of food on wall" title="Pictures of food on w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97993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6BD5">
        <w:t>Food cupboard</w:t>
      </w:r>
    </w:p>
    <w:p w:rsidR="00326BD5" w:rsidRPr="006A0866" w:rsidRDefault="00326BD5" w:rsidP="009B3695">
      <w:pPr>
        <w:pStyle w:val="HEASBody"/>
        <w:rPr>
          <w:rStyle w:val="Hyperlink"/>
          <w:vertAlign w:val="subscript"/>
        </w:rPr>
      </w:pPr>
      <w:r w:rsidRPr="008603D1">
        <w:t xml:space="preserve">Make a food cupboard out of a large piece of cardboard by folding </w:t>
      </w:r>
      <w:r>
        <w:t xml:space="preserve">in </w:t>
      </w:r>
      <w:r w:rsidRPr="008603D1">
        <w:t>both the side edges</w:t>
      </w:r>
      <w:r>
        <w:t xml:space="preserve"> to form</w:t>
      </w:r>
      <w:r w:rsidRPr="008603D1">
        <w:t xml:space="preserve"> the </w:t>
      </w:r>
      <w:r>
        <w:t>doors</w:t>
      </w:r>
      <w:r w:rsidRPr="008603D1">
        <w:t xml:space="preserve">. </w:t>
      </w:r>
      <w:r>
        <w:t>Draw shelves in the cupboard. G</w:t>
      </w:r>
      <w:r w:rsidRPr="008603D1">
        <w:t>lue</w:t>
      </w:r>
      <w:r>
        <w:t xml:space="preserve"> foo</w:t>
      </w:r>
      <w:r w:rsidRPr="008603D1">
        <w:t xml:space="preserve">d </w:t>
      </w:r>
      <w:r>
        <w:t xml:space="preserve">pictures </w:t>
      </w:r>
      <w:r w:rsidRPr="008603D1">
        <w:t xml:space="preserve">onto cardboard backing for durability. </w:t>
      </w:r>
      <w:r>
        <w:t>C</w:t>
      </w:r>
      <w:r w:rsidRPr="008603D1">
        <w:t xml:space="preserve">hildren can stack shelves with food pictures and take food out </w:t>
      </w:r>
      <w:r>
        <w:t>of the cupboard to prepare</w:t>
      </w:r>
      <w:r w:rsidRPr="008603D1">
        <w:t xml:space="preserve"> imaginary meals.</w:t>
      </w:r>
      <w:r>
        <w:t xml:space="preserve"> </w:t>
      </w:r>
      <w:r>
        <w:rPr>
          <w:i/>
        </w:rPr>
        <w:t xml:space="preserve">Source: </w:t>
      </w:r>
      <w:r w:rsidRPr="00AF7C74">
        <w:rPr>
          <w:i/>
        </w:rPr>
        <w:t xml:space="preserve">All </w:t>
      </w:r>
      <w:proofErr w:type="gramStart"/>
      <w:r w:rsidRPr="00AF7C74">
        <w:rPr>
          <w:i/>
        </w:rPr>
        <w:t>About</w:t>
      </w:r>
      <w:proofErr w:type="gramEnd"/>
      <w:r w:rsidRPr="00AF7C74">
        <w:rPr>
          <w:i/>
        </w:rPr>
        <w:t xml:space="preserve"> Food</w:t>
      </w:r>
      <w:r w:rsidRPr="00AF7C74">
        <w:rPr>
          <w:vertAlign w:val="superscript"/>
        </w:rPr>
        <w:t>1</w:t>
      </w:r>
      <w:r>
        <w:rPr>
          <w:vertAlign w:val="subscript"/>
        </w:rPr>
        <w:t>.</w:t>
      </w:r>
    </w:p>
    <w:p w:rsidR="00326BD5" w:rsidRPr="00B432F0" w:rsidRDefault="00326BD5" w:rsidP="00326BD5">
      <w:pPr>
        <w:pStyle w:val="HEASHeading2"/>
      </w:pPr>
      <w:r w:rsidRPr="00B432F0">
        <w:t>Salty potato experiment</w:t>
      </w:r>
    </w:p>
    <w:p w:rsidR="00326BD5" w:rsidRPr="00006B63" w:rsidRDefault="00326BD5" w:rsidP="00006B63">
      <w:pPr>
        <w:pStyle w:val="HEASBody"/>
      </w:pPr>
      <w:r w:rsidRPr="00B432F0">
        <w:t xml:space="preserve">Fill two </w:t>
      </w:r>
      <w:r>
        <w:t>small bowls</w:t>
      </w:r>
      <w:r w:rsidRPr="00B432F0">
        <w:t xml:space="preserve"> with water</w:t>
      </w:r>
      <w:r>
        <w:t xml:space="preserve"> and m</w:t>
      </w:r>
      <w:r w:rsidRPr="00B432F0">
        <w:t xml:space="preserve">ix salt into one </w:t>
      </w:r>
      <w:r>
        <w:t>of t</w:t>
      </w:r>
      <w:r w:rsidRPr="00B432F0">
        <w:t xml:space="preserve">he </w:t>
      </w:r>
      <w:r>
        <w:t xml:space="preserve">bowls. Label both bowls </w:t>
      </w:r>
      <w:r w:rsidRPr="00B432F0">
        <w:t xml:space="preserve">so you </w:t>
      </w:r>
      <w:r>
        <w:t xml:space="preserve">know </w:t>
      </w:r>
      <w:r w:rsidRPr="00B432F0">
        <w:t xml:space="preserve">which one has the salty water. Cut a potato in half </w:t>
      </w:r>
      <w:r>
        <w:t>and p</w:t>
      </w:r>
      <w:r w:rsidRPr="00B432F0">
        <w:t xml:space="preserve">lace </w:t>
      </w:r>
      <w:r>
        <w:t xml:space="preserve">each half into a bowl </w:t>
      </w:r>
      <w:r w:rsidRPr="00B432F0">
        <w:t>with the cut side down</w:t>
      </w:r>
      <w:r>
        <w:t>. Leave for about 30 minutes and w</w:t>
      </w:r>
      <w:r w:rsidRPr="00B432F0">
        <w:t>atch what happens</w:t>
      </w:r>
      <w:r w:rsidR="003E232F">
        <w:t>.</w:t>
      </w:r>
      <w:r>
        <w:t xml:space="preserve"> </w:t>
      </w:r>
      <w:r w:rsidR="003E232F">
        <w:t>T</w:t>
      </w:r>
      <w:r>
        <w:t xml:space="preserve">he </w:t>
      </w:r>
      <w:r w:rsidRPr="00B432F0">
        <w:t>salt water draws water out of the potato, causing it to shrivel.</w:t>
      </w:r>
      <w:r>
        <w:t xml:space="preserve"> Explain to children that just like the potato loses water when put in a salty solution, </w:t>
      </w:r>
      <w:r w:rsidRPr="00B432F0">
        <w:t xml:space="preserve">salty food </w:t>
      </w:r>
      <w:r>
        <w:t xml:space="preserve">and drinks make people thirsty, and that these items should only be eaten occasionally. For more information, see the </w:t>
      </w:r>
      <w:r>
        <w:rPr>
          <w:i/>
        </w:rPr>
        <w:t xml:space="preserve">Healthy Kids </w:t>
      </w:r>
      <w:proofErr w:type="spellStart"/>
      <w:r w:rsidRPr="008E0A27">
        <w:t>website</w:t>
      </w:r>
      <w:r w:rsidRPr="003E232F">
        <w:rPr>
          <w:vertAlign w:val="superscript"/>
        </w:rPr>
        <w:t>3</w:t>
      </w:r>
      <w:proofErr w:type="spellEnd"/>
      <w:r w:rsidRPr="00544765">
        <w:t>.</w:t>
      </w:r>
    </w:p>
    <w:p w:rsidR="00326BD5" w:rsidRDefault="00326BD5" w:rsidP="00326BD5">
      <w:pPr>
        <w:pStyle w:val="HEASHeading2"/>
      </w:pPr>
      <w:r>
        <w:t>Food tasting</w:t>
      </w:r>
    </w:p>
    <w:p w:rsidR="00326BD5" w:rsidRPr="00F709CF" w:rsidRDefault="00326BD5" w:rsidP="009B3695">
      <w:pPr>
        <w:pStyle w:val="HEASBody"/>
      </w:pPr>
      <w:r>
        <w:t xml:space="preserve">Encourage children to take turns tasting new foods and describing to the group what the food tastes like. Children can also discuss the foods’ appearance, smell and texture. </w:t>
      </w:r>
    </w:p>
    <w:p w:rsidR="00326BD5" w:rsidRDefault="00326BD5" w:rsidP="00326BD5">
      <w:pPr>
        <w:pStyle w:val="HEASHeading2"/>
      </w:pPr>
      <w:r>
        <w:lastRenderedPageBreak/>
        <w:t>Learning about food in different cultures</w:t>
      </w:r>
    </w:p>
    <w:p w:rsidR="00326BD5" w:rsidRPr="005453AE" w:rsidRDefault="00326BD5" w:rsidP="005453AE">
      <w:pPr>
        <w:pStyle w:val="HEASBody"/>
      </w:pPr>
      <w:r>
        <w:t>C</w:t>
      </w:r>
      <w:r w:rsidRPr="002D1118">
        <w:t>elebrat</w:t>
      </w:r>
      <w:r>
        <w:t xml:space="preserve">ing </w:t>
      </w:r>
      <w:r w:rsidRPr="002D1118">
        <w:t>different cultures and festivals</w:t>
      </w:r>
      <w:r>
        <w:t xml:space="preserve"> with food is delicious and fun for children. You could make vegetable and lean meat dumplings for Chinese New Year, eat wholemeal pancakes morning tea on Shrove Tuesday, make an Irish soda bread to eat on St Patrick’s Day and decorate hard boiled eggs with food dye for Easter</w:t>
      </w:r>
      <w:r w:rsidRPr="002D1118">
        <w:t>.</w:t>
      </w:r>
    </w:p>
    <w:p w:rsidR="00326BD5" w:rsidRDefault="00326BD5" w:rsidP="00FC4244">
      <w:pPr>
        <w:pStyle w:val="HEASHeading2"/>
        <w:spacing w:before="120"/>
      </w:pPr>
      <w:r>
        <w:t>Sing a song about food and nutrition</w:t>
      </w:r>
    </w:p>
    <w:p w:rsidR="00351BFF" w:rsidRPr="005453AE" w:rsidRDefault="00326BD5" w:rsidP="005453AE">
      <w:pPr>
        <w:pStyle w:val="HEASBody"/>
      </w:pPr>
      <w:r>
        <w:t xml:space="preserve">Try these fun food songs </w:t>
      </w:r>
      <w:r w:rsidRPr="001435E1">
        <w:t>from Australian performers: Watermelo</w:t>
      </w:r>
      <w:r>
        <w:t>n</w:t>
      </w:r>
      <w:r w:rsidRPr="001435E1">
        <w:t xml:space="preserve"> </w:t>
      </w:r>
      <w:r>
        <w:t>(</w:t>
      </w:r>
      <w:r w:rsidRPr="001435E1">
        <w:t>Justine Clarke</w:t>
      </w:r>
      <w:r>
        <w:t>), Fruit salad or</w:t>
      </w:r>
      <w:r w:rsidRPr="001435E1">
        <w:t xml:space="preserve"> Hot potato</w:t>
      </w:r>
      <w:r w:rsidRPr="00446ABE">
        <w:t xml:space="preserve"> </w:t>
      </w:r>
      <w:r>
        <w:t xml:space="preserve">(The Wiggles), </w:t>
      </w:r>
      <w:r w:rsidRPr="001435E1">
        <w:t>Wash your face in orange juice</w:t>
      </w:r>
      <w:r>
        <w:t xml:space="preserve"> (</w:t>
      </w:r>
      <w:r w:rsidRPr="001435E1">
        <w:t>Peter Combe</w:t>
      </w:r>
      <w:r>
        <w:t>). You can search ‘fun food songs for children’ on the internet for more ideas.</w:t>
      </w:r>
    </w:p>
    <w:p w:rsidR="00E85062" w:rsidRDefault="00351BFF" w:rsidP="00FC4244">
      <w:pPr>
        <w:pStyle w:val="HEASHeading2"/>
        <w:spacing w:before="120"/>
      </w:pPr>
      <w:r>
        <w:t>Books and posters</w:t>
      </w:r>
    </w:p>
    <w:p w:rsidR="00E85062" w:rsidRPr="009B3695" w:rsidRDefault="00E85062" w:rsidP="009B3695">
      <w:pPr>
        <w:pStyle w:val="HEASBody"/>
      </w:pPr>
      <w:r w:rsidRPr="009B3695">
        <w:t xml:space="preserve">Create an ongoing discussion about food by using books and </w:t>
      </w:r>
      <w:r w:rsidR="00250ED2" w:rsidRPr="009B3695">
        <w:t xml:space="preserve">displaying </w:t>
      </w:r>
      <w:r w:rsidRPr="009B3695">
        <w:t xml:space="preserve">posters on </w:t>
      </w:r>
      <w:r w:rsidR="00250ED2" w:rsidRPr="009B3695">
        <w:t>food</w:t>
      </w:r>
      <w:r w:rsidRPr="009B3695">
        <w:t xml:space="preserve"> and drinks.</w:t>
      </w:r>
    </w:p>
    <w:p w:rsidR="00351BFF" w:rsidRDefault="00E85062" w:rsidP="00CB43DD">
      <w:pPr>
        <w:pStyle w:val="HEASHeading4"/>
      </w:pPr>
      <w:r>
        <w:t>Books</w:t>
      </w:r>
    </w:p>
    <w:p w:rsidR="00351BFF" w:rsidRDefault="00351BFF" w:rsidP="00FC4244">
      <w:pPr>
        <w:pStyle w:val="HEASBullet"/>
        <w:spacing w:after="40"/>
      </w:pPr>
      <w:r w:rsidRPr="00CB43DD">
        <w:rPr>
          <w:i/>
        </w:rPr>
        <w:t>I’m Having a Rainbow for Dinner</w:t>
      </w:r>
      <w:r>
        <w:t xml:space="preserve">, Author: </w:t>
      </w:r>
      <w:proofErr w:type="spellStart"/>
      <w:r w:rsidR="00006B63">
        <w:t>NAQ</w:t>
      </w:r>
      <w:proofErr w:type="spellEnd"/>
      <w:r w:rsidR="00006B63">
        <w:t xml:space="preserve"> </w:t>
      </w:r>
      <w:r>
        <w:t>Nutrition</w:t>
      </w:r>
    </w:p>
    <w:p w:rsidR="00351BFF" w:rsidRDefault="00351BFF" w:rsidP="00FC4244">
      <w:pPr>
        <w:pStyle w:val="HEASBullet"/>
        <w:spacing w:after="40"/>
      </w:pPr>
      <w:r w:rsidRPr="00CB43DD">
        <w:rPr>
          <w:i/>
        </w:rPr>
        <w:t>We’re Growing a Rainbow</w:t>
      </w:r>
      <w:r>
        <w:t xml:space="preserve">, Author: </w:t>
      </w:r>
      <w:proofErr w:type="spellStart"/>
      <w:r w:rsidR="00006B63">
        <w:t>NAQ</w:t>
      </w:r>
      <w:proofErr w:type="spellEnd"/>
      <w:r w:rsidR="00006B63">
        <w:t xml:space="preserve"> </w:t>
      </w:r>
      <w:r>
        <w:t>Nutrition Australia</w:t>
      </w:r>
    </w:p>
    <w:p w:rsidR="00351BFF" w:rsidRDefault="00351BFF" w:rsidP="00FC4244">
      <w:pPr>
        <w:pStyle w:val="HEASBullet"/>
        <w:spacing w:after="40"/>
      </w:pPr>
      <w:r w:rsidRPr="005453AE">
        <w:rPr>
          <w:i/>
        </w:rPr>
        <w:t xml:space="preserve">Jasper </w:t>
      </w:r>
      <w:proofErr w:type="spellStart"/>
      <w:r w:rsidRPr="005453AE">
        <w:rPr>
          <w:i/>
        </w:rPr>
        <w:t>McFlea</w:t>
      </w:r>
      <w:proofErr w:type="spellEnd"/>
      <w:r w:rsidRPr="005453AE">
        <w:rPr>
          <w:i/>
        </w:rPr>
        <w:t xml:space="preserve"> would not eat his tea</w:t>
      </w:r>
      <w:r>
        <w:t>, Author:</w:t>
      </w:r>
      <w:r w:rsidR="007C657C">
        <w:t xml:space="preserve"> </w:t>
      </w:r>
      <w:r w:rsidR="007C657C" w:rsidRPr="007C657C">
        <w:t>Lee Fox and Mitch Vane</w:t>
      </w:r>
    </w:p>
    <w:p w:rsidR="00351BFF" w:rsidRDefault="00351BFF" w:rsidP="00FC4244">
      <w:pPr>
        <w:pStyle w:val="HEASBullet"/>
        <w:spacing w:after="40"/>
      </w:pPr>
      <w:r w:rsidRPr="00CB43DD">
        <w:rPr>
          <w:i/>
        </w:rPr>
        <w:t>Cool as a Cucumber</w:t>
      </w:r>
      <w:r>
        <w:t>, Author: Sally Smallwood</w:t>
      </w:r>
    </w:p>
    <w:p w:rsidR="00351BFF" w:rsidRDefault="00351BFF" w:rsidP="00FC4244">
      <w:pPr>
        <w:pStyle w:val="HEASBullet"/>
        <w:spacing w:after="40"/>
      </w:pPr>
      <w:r w:rsidRPr="00CB43DD">
        <w:rPr>
          <w:i/>
        </w:rPr>
        <w:t>I Can Eat a Rainbow</w:t>
      </w:r>
      <w:r>
        <w:t xml:space="preserve">, Author: </w:t>
      </w:r>
      <w:r w:rsidRPr="00F939BD">
        <w:t xml:space="preserve">Annabel </w:t>
      </w:r>
      <w:proofErr w:type="spellStart"/>
      <w:r w:rsidRPr="00F939BD">
        <w:t>Karme</w:t>
      </w:r>
      <w:r>
        <w:t>l</w:t>
      </w:r>
      <w:proofErr w:type="spellEnd"/>
    </w:p>
    <w:p w:rsidR="00351BFF" w:rsidRDefault="00351BFF" w:rsidP="00FC4244">
      <w:pPr>
        <w:pStyle w:val="HEASBullet"/>
        <w:spacing w:after="40"/>
      </w:pPr>
      <w:r w:rsidRPr="00CB43DD">
        <w:rPr>
          <w:i/>
        </w:rPr>
        <w:t>Eating the Alphabet</w:t>
      </w:r>
      <w:r>
        <w:t xml:space="preserve">, Author: Lois </w:t>
      </w:r>
      <w:proofErr w:type="spellStart"/>
      <w:r>
        <w:t>Ehlert</w:t>
      </w:r>
      <w:proofErr w:type="spellEnd"/>
    </w:p>
    <w:p w:rsidR="00351BFF" w:rsidRDefault="00351BFF" w:rsidP="00FC4244">
      <w:pPr>
        <w:pStyle w:val="HEASBullet"/>
        <w:spacing w:after="40"/>
      </w:pPr>
      <w:r w:rsidRPr="00CB43DD">
        <w:rPr>
          <w:i/>
        </w:rPr>
        <w:t>Oliver’s Vegetables</w:t>
      </w:r>
      <w:r>
        <w:t>, Author: Vivian French</w:t>
      </w:r>
    </w:p>
    <w:p w:rsidR="00351BFF" w:rsidRPr="00F939BD" w:rsidRDefault="00351BFF" w:rsidP="00FC4244">
      <w:pPr>
        <w:pStyle w:val="HEASBullet"/>
        <w:spacing w:after="40"/>
      </w:pPr>
      <w:r w:rsidRPr="00CB43DD">
        <w:rPr>
          <w:i/>
        </w:rPr>
        <w:t>Are You Eating Something Green?</w:t>
      </w:r>
      <w:r>
        <w:t xml:space="preserve">, Author: Ryan </w:t>
      </w:r>
      <w:proofErr w:type="spellStart"/>
      <w:r>
        <w:t>Sias</w:t>
      </w:r>
      <w:proofErr w:type="spellEnd"/>
    </w:p>
    <w:p w:rsidR="00351BFF" w:rsidRDefault="00351BFF" w:rsidP="00FC4244">
      <w:pPr>
        <w:pStyle w:val="HEASBullet"/>
        <w:spacing w:after="40"/>
      </w:pPr>
      <w:r w:rsidRPr="00CB43DD">
        <w:rPr>
          <w:i/>
        </w:rPr>
        <w:t>I Will Never Not Ever Eat a Tomato</w:t>
      </w:r>
      <w:r>
        <w:t>, Author: Lauren Child</w:t>
      </w:r>
    </w:p>
    <w:p w:rsidR="00351BFF" w:rsidRDefault="00351BFF" w:rsidP="00FC4244">
      <w:pPr>
        <w:pStyle w:val="HEASBullet"/>
        <w:spacing w:after="40"/>
      </w:pPr>
      <w:r w:rsidRPr="00CB43DD">
        <w:rPr>
          <w:i/>
        </w:rPr>
        <w:t>Monsters don’t eat broccoli</w:t>
      </w:r>
      <w:r>
        <w:t>, Author: Jean Barbara Hicks</w:t>
      </w:r>
    </w:p>
    <w:p w:rsidR="00250ED2" w:rsidRDefault="00351BFF" w:rsidP="009B3695">
      <w:pPr>
        <w:pStyle w:val="HEASBulletlastline"/>
      </w:pPr>
      <w:r w:rsidRPr="00CB43DD">
        <w:rPr>
          <w:i/>
        </w:rPr>
        <w:t>Beautiful Bananas</w:t>
      </w:r>
      <w:r>
        <w:t>, Author: Elizabeth Laird</w:t>
      </w:r>
    </w:p>
    <w:p w:rsidR="00250ED2" w:rsidRDefault="00250ED2" w:rsidP="00CB43DD">
      <w:pPr>
        <w:pStyle w:val="HEASHeading4"/>
      </w:pPr>
      <w:r>
        <w:t>Posters</w:t>
      </w:r>
    </w:p>
    <w:p w:rsidR="00351BFF" w:rsidRDefault="00250ED2" w:rsidP="00CB43DD">
      <w:pPr>
        <w:pStyle w:val="HEASBody"/>
      </w:pPr>
      <w:r>
        <w:t>You could display posters of all kinds</w:t>
      </w:r>
      <w:r w:rsidR="00705126">
        <w:t xml:space="preserve"> of </w:t>
      </w:r>
      <w:r>
        <w:t xml:space="preserve">foods from the five food groups (such as fruit and vegetables), the </w:t>
      </w:r>
      <w:hyperlink r:id="rId16" w:history="1">
        <w:r w:rsidRPr="00202665">
          <w:rPr>
            <w:rStyle w:val="Hyperlink"/>
          </w:rPr>
          <w:t>‘Australian Guide to Healthy Eating’ plate</w:t>
        </w:r>
      </w:hyperlink>
      <w:r>
        <w:t>, foods</w:t>
      </w:r>
      <w:r w:rsidR="00202665">
        <w:t xml:space="preserve"> children eat</w:t>
      </w:r>
      <w:r>
        <w:t xml:space="preserve"> fro</w:t>
      </w:r>
      <w:r w:rsidR="005453AE">
        <w:t>m all over the world, and more.</w:t>
      </w:r>
    </w:p>
    <w:p w:rsidR="00326BD5" w:rsidRDefault="00326BD5" w:rsidP="00C22C65">
      <w:pPr>
        <w:pStyle w:val="HEASHeading3"/>
      </w:pPr>
      <w:r>
        <w:t>Links to additional</w:t>
      </w:r>
      <w:r w:rsidR="009B3695">
        <w:t xml:space="preserve"> curriculum resources</w:t>
      </w:r>
    </w:p>
    <w:p w:rsidR="00276862" w:rsidRDefault="00326BD5" w:rsidP="00276862">
      <w:pPr>
        <w:pStyle w:val="HEASBullet"/>
      </w:pPr>
      <w:r>
        <w:t xml:space="preserve">Eat for </w:t>
      </w:r>
      <w:r w:rsidR="00006B63">
        <w:t>H</w:t>
      </w:r>
      <w:r>
        <w:t xml:space="preserve">ealth </w:t>
      </w:r>
      <w:hyperlink r:id="rId17" w:history="1">
        <w:r w:rsidR="00276862" w:rsidRPr="00656285">
          <w:rPr>
            <w:rStyle w:val="Hyperlink"/>
          </w:rPr>
          <w:t>www.eatforhealth.gov.au/nutrition-calculators/food-balance</w:t>
        </w:r>
      </w:hyperlink>
      <w:r w:rsidR="00276862">
        <w:t xml:space="preserve"> </w:t>
      </w:r>
    </w:p>
    <w:p w:rsidR="003E232F" w:rsidRDefault="00326BD5" w:rsidP="008E0A27">
      <w:pPr>
        <w:pStyle w:val="HEASBullet"/>
      </w:pPr>
      <w:r>
        <w:t xml:space="preserve">Go for 2&amp;5 </w:t>
      </w:r>
      <w:hyperlink r:id="rId18" w:history="1">
        <w:r w:rsidRPr="0032623C">
          <w:rPr>
            <w:rStyle w:val="Hyperlink"/>
          </w:rPr>
          <w:t>www.gofor2and5.com.au/KidsOnly/CreateaVegieMan/tabid/234/Default.aspx</w:t>
        </w:r>
      </w:hyperlink>
      <w:r>
        <w:t xml:space="preserve"> </w:t>
      </w:r>
    </w:p>
    <w:p w:rsidR="00326BD5" w:rsidRPr="008A14F7" w:rsidRDefault="003E232F" w:rsidP="009B3695">
      <w:pPr>
        <w:pStyle w:val="HEASBulletlastline"/>
      </w:pPr>
      <w:r>
        <w:t xml:space="preserve">Nutrition education resources, Nutrition Australia, </w:t>
      </w:r>
      <w:hyperlink r:id="rId19" w:history="1">
        <w:r w:rsidR="008E0A27" w:rsidRPr="00AF38DF">
          <w:rPr>
            <w:rStyle w:val="Hyperlink"/>
          </w:rPr>
          <w:t>www.nutritionaustralia.org/national/shop</w:t>
        </w:r>
      </w:hyperlink>
      <w:r w:rsidR="008E0A27">
        <w:t xml:space="preserve"> </w:t>
      </w:r>
    </w:p>
    <w:p w:rsidR="00326BD5" w:rsidRDefault="009B3695" w:rsidP="00326BD5">
      <w:pPr>
        <w:pStyle w:val="HEASHeading3"/>
      </w:pPr>
      <w:r>
        <w:t>Useful references</w:t>
      </w:r>
    </w:p>
    <w:p w:rsidR="00326BD5" w:rsidRDefault="00326BD5" w:rsidP="00276862">
      <w:pPr>
        <w:pStyle w:val="HEASNumbered0"/>
      </w:pPr>
      <w:r w:rsidRPr="00276862">
        <w:rPr>
          <w:i/>
        </w:rPr>
        <w:t>All about food: A resource f</w:t>
      </w:r>
      <w:bookmarkStart w:id="1" w:name="_GoBack"/>
      <w:bookmarkEnd w:id="1"/>
      <w:r w:rsidRPr="00276862">
        <w:rPr>
          <w:i/>
        </w:rPr>
        <w:t>or services caring for children</w:t>
      </w:r>
      <w:r>
        <w:t>, Queensland Health, 2006</w:t>
      </w:r>
    </w:p>
    <w:p w:rsidR="00326BD5" w:rsidRDefault="00326BD5" w:rsidP="003E232F">
      <w:pPr>
        <w:pStyle w:val="HEASNumbered0"/>
      </w:pPr>
      <w:r>
        <w:t xml:space="preserve">Healthy Kids activities, NSW Ministry of Health, NSW Department of Education and Communities and the Heart Foundation, 2013. Available from </w:t>
      </w:r>
      <w:hyperlink r:id="rId20" w:history="1">
        <w:r w:rsidR="00276862" w:rsidRPr="00656285">
          <w:rPr>
            <w:rStyle w:val="Hyperlink"/>
          </w:rPr>
          <w:t>www.healthykids.nsw.gov.au/kids-teens/kids-activities/healthy-kids-activities.aspx</w:t>
        </w:r>
      </w:hyperlink>
      <w:r>
        <w:t xml:space="preserve"> </w:t>
      </w:r>
    </w:p>
    <w:p w:rsidR="00F67D91" w:rsidRDefault="00F67D91" w:rsidP="00A41052">
      <w:pPr>
        <w:sectPr w:rsidR="00F67D91" w:rsidSect="004D3773">
          <w:footerReference w:type="default" r:id="rId21"/>
          <w:headerReference w:type="first" r:id="rId22"/>
          <w:footerReference w:type="first" r:id="rId23"/>
          <w:endnotePr>
            <w:numFmt w:val="decimal"/>
          </w:endnotePr>
          <w:pgSz w:w="11906" w:h="16838" w:code="9"/>
          <w:pgMar w:top="680" w:right="680" w:bottom="680" w:left="4326" w:header="454" w:footer="567" w:gutter="0"/>
          <w:cols w:space="708"/>
          <w:formProt w:val="0"/>
          <w:titlePg/>
          <w:docGrid w:linePitch="360"/>
        </w:sectPr>
      </w:pPr>
    </w:p>
    <w:p w:rsidR="00482EB7" w:rsidRDefault="00482EB7" w:rsidP="009C06F9">
      <w:r>
        <w:rPr>
          <w:noProof/>
        </w:rPr>
        <w:lastRenderedPageBreak/>
        <mc:AlternateContent>
          <mc:Choice Requires="wps">
            <w:drawing>
              <wp:anchor distT="36195" distB="36195" distL="114300" distR="114300" simplePos="0" relativeHeight="251654144" behindDoc="1" locked="1" layoutInCell="1" allowOverlap="0" wp14:anchorId="7808F1EB" wp14:editId="0A35B883">
                <wp:simplePos x="0" y="0"/>
                <wp:positionH relativeFrom="page">
                  <wp:align>left</wp:align>
                </wp:positionH>
                <wp:positionV relativeFrom="page">
                  <wp:posOffset>9397365</wp:posOffset>
                </wp:positionV>
                <wp:extent cx="7560000" cy="864000"/>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7560000" cy="86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72CB" w:rsidRDefault="007372CB" w:rsidP="007372CB">
                            <w:pPr>
                              <w:pStyle w:val="HEASStatement1"/>
                            </w:pPr>
                            <w:r>
                              <w:t>To receive this document in an accessible format phone 1300 22 52 88 or email heas@nutritionaustralia.org</w:t>
                            </w:r>
                          </w:p>
                          <w:p w:rsidR="00482EB7" w:rsidRDefault="007372CB" w:rsidP="007372CB">
                            <w:pPr>
                              <w:pStyle w:val="HEASStatement2"/>
                            </w:pPr>
                            <w:r>
                              <w:t>Except where otherwise indicated, the images in this publication show models and illustrative settings only, and do not necessarily depict actua</w:t>
                            </w:r>
                            <w:r w:rsidR="006F4DC7">
                              <w:t>l s</w:t>
                            </w:r>
                            <w:r>
                              <w:t>ervices, facilities or recipients of services. Co</w:t>
                            </w:r>
                            <w:r w:rsidR="009B3695">
                              <w:t>pyright © State of Victoria 2017</w:t>
                            </w:r>
                          </w:p>
                        </w:txbxContent>
                      </wps:txbx>
                      <wps:bodyPr rot="0" spcFirstLastPara="0" vertOverflow="overflow" horzOverflow="overflow" vert="horz" wrap="square" lIns="432000" tIns="45720" rIns="43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739.95pt;width:595.3pt;height:68.05pt;z-index:-251662336;visibility:visible;mso-wrap-style:square;mso-width-percent:0;mso-height-percent:0;mso-wrap-distance-left:9pt;mso-wrap-distance-top:2.85pt;mso-wrap-distance-right:9pt;mso-wrap-distance-bottom:2.85pt;mso-position-horizontal:lef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" o:allowoverlap="f" filled="f" stroked="f" strokeweight=".5pt">
                <v:textbox inset="12mm,,12mm">
                  <w:txbxContent>
                    <w:p w:rsidR="007372CB" w:rsidRDefault="007372CB" w:rsidP="007372CB">
                      <w:pPr>
                        <w:pStyle w:val="HEASStatement1"/>
                      </w:pPr>
                      <w:r>
                        <w:t>To receive this document in an accessible format phone 1300 22 52 88 or email heas@nutritionaustralia.org</w:t>
                      </w:r>
                    </w:p>
                    <w:p w:rsidR="00482EB7" w:rsidRDefault="007372CB" w:rsidP="007372CB">
                      <w:pPr>
                        <w:pStyle w:val="HEASStatement2"/>
                      </w:pPr>
                      <w:r>
                        <w:t>Except where otherwise indicated, the images in this publication show models and illustrative settings only, and do not necessarily depict actua</w:t>
                      </w:r>
                      <w:r w:rsidR="006F4DC7">
                        <w:t>l s</w:t>
                      </w:r>
                      <w:r>
                        <w:t>ervices, facilities or recipients of services. Co</w:t>
                      </w:r>
                      <w:r w:rsidR="009B3695">
                        <w:t>pyright © State of Victoria 2017</w:t>
                      </w:r>
                    </w:p>
                  </w:txbxContent>
                </v:textbox>
                <w10:wrap type="topAndBottom" anchorx="page" anchory="page"/>
                <w10:anchorlock/>
              </v:shape>
            </w:pict>
          </mc:Fallback>
        </mc:AlternateContent>
      </w:r>
    </w:p>
    <w:sectPr w:rsidR="00482EB7" w:rsidSect="00482EB7">
      <w:type w:val="continuous"/>
      <w:pgSz w:w="11906" w:h="16838" w:code="9"/>
      <w:pgMar w:top="680" w:right="680" w:bottom="680" w:left="4326" w:header="45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BD5" w:rsidRPr="00A36987" w:rsidRDefault="00326BD5" w:rsidP="00A36987">
      <w:pPr>
        <w:pStyle w:val="Footer"/>
      </w:pPr>
    </w:p>
  </w:endnote>
  <w:endnote w:type="continuationSeparator" w:id="0">
    <w:p w:rsidR="00326BD5" w:rsidRDefault="00326BD5" w:rsidP="00021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773" w:rsidRPr="00AC261E" w:rsidRDefault="004A2E25" w:rsidP="00AC261E">
    <w:pPr>
      <w:pStyle w:val="HEASfollowonfooter"/>
    </w:pPr>
    <w:r w:rsidRPr="00AC261E">
      <w:fldChar w:fldCharType="begin"/>
    </w:r>
    <w:r w:rsidRPr="00AC261E">
      <w:instrText xml:space="preserve"> REF title \h </w:instrText>
    </w:r>
    <w:r w:rsidR="00AC261E">
      <w:instrText xml:space="preserve"> \* MERGEFORMAT </w:instrText>
    </w:r>
    <w:r w:rsidRPr="00AC261E">
      <w:fldChar w:fldCharType="separate"/>
    </w:r>
    <w:sdt>
      <w:sdtPr>
        <w:id w:val="1330172710"/>
        <w:lock w:val="sdtLocked"/>
        <w:text/>
      </w:sdtPr>
      <w:sdtContent>
        <w:r w:rsidR="004554D8">
          <w:t>Healthy eating games and activities</w:t>
        </w:r>
      </w:sdtContent>
    </w:sdt>
    <w:r w:rsidRPr="00AC261E">
      <w:fldChar w:fldCharType="end"/>
    </w:r>
    <w:r w:rsidR="00EB324F" w:rsidRPr="00AC261E">
      <w:tab/>
    </w:r>
    <w:r w:rsidR="00EB324F" w:rsidRPr="00AC261E">
      <w:rPr>
        <w:rStyle w:val="FooterChar"/>
      </w:rPr>
      <w:fldChar w:fldCharType="begin"/>
    </w:r>
    <w:r w:rsidR="00EB324F" w:rsidRPr="00AC261E">
      <w:rPr>
        <w:rStyle w:val="FooterChar"/>
      </w:rPr>
      <w:instrText xml:space="preserve"> PAGE   \* MERGEFORMAT </w:instrText>
    </w:r>
    <w:r w:rsidR="00EB324F" w:rsidRPr="00AC261E">
      <w:rPr>
        <w:rStyle w:val="FooterChar"/>
      </w:rPr>
      <w:fldChar w:fldCharType="separate"/>
    </w:r>
    <w:r w:rsidR="004554D8">
      <w:rPr>
        <w:rStyle w:val="FooterChar"/>
        <w:noProof/>
      </w:rPr>
      <w:t>3</w:t>
    </w:r>
    <w:r w:rsidR="00EB324F" w:rsidRPr="00AC261E">
      <w:rPr>
        <w:rStyle w:val="FooterCha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16" w:rsidRDefault="009D1116" w:rsidP="00EB324F">
    <w:pPr>
      <w:pStyle w:val="Footer"/>
    </w:pPr>
  </w:p>
  <w:p w:rsidR="009D1116" w:rsidRDefault="009D1116" w:rsidP="00EB324F">
    <w:pPr>
      <w:pStyle w:val="Footer"/>
    </w:pPr>
  </w:p>
  <w:p w:rsidR="009D1116" w:rsidRDefault="009D1116" w:rsidP="00EB324F">
    <w:pPr>
      <w:pStyle w:val="Footer"/>
    </w:pPr>
  </w:p>
  <w:p w:rsidR="004D3773" w:rsidRDefault="004D3773" w:rsidP="00EB324F">
    <w:pPr>
      <w:pStyle w:val="Footer"/>
    </w:pPr>
    <w:r>
      <w:rPr>
        <w:noProof/>
      </w:rPr>
      <w:drawing>
        <wp:anchor distT="0" distB="0" distL="114300" distR="114300" simplePos="0" relativeHeight="251659264" behindDoc="0" locked="0" layoutInCell="1" allowOverlap="1" wp14:anchorId="3FC34020" wp14:editId="407FDB46">
          <wp:simplePos x="0" y="0"/>
          <wp:positionH relativeFrom="page">
            <wp:posOffset>5076825</wp:posOffset>
          </wp:positionH>
          <wp:positionV relativeFrom="page">
            <wp:posOffset>10009505</wp:posOffset>
          </wp:positionV>
          <wp:extent cx="2055600" cy="360000"/>
          <wp:effectExtent l="0" t="0" r="1905" b="2540"/>
          <wp:wrapNone/>
          <wp:docPr id="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6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BD5" w:rsidRPr="00A36987" w:rsidRDefault="00326BD5" w:rsidP="00A36987">
      <w:pPr>
        <w:pStyle w:val="Footer"/>
      </w:pPr>
    </w:p>
  </w:footnote>
  <w:footnote w:type="continuationSeparator" w:id="0">
    <w:p w:rsidR="00326BD5" w:rsidRDefault="00326BD5" w:rsidP="000219D5">
      <w:pPr>
        <w:spacing w:after="0" w:line="240" w:lineRule="auto"/>
      </w:pPr>
      <w:r>
        <w:continuationSeparator/>
      </w:r>
    </w:p>
  </w:footnote>
  <w:footnote w:id="1">
    <w:p w:rsidR="00AD2CFC" w:rsidRDefault="00AD2CFC" w:rsidP="00CB43DD">
      <w:pPr>
        <w:pStyle w:val="Default"/>
      </w:pPr>
      <w:r w:rsidRPr="00CB43DD">
        <w:rPr>
          <w:rStyle w:val="FootnoteReference"/>
          <w:sz w:val="16"/>
        </w:rPr>
        <w:footnoteRef/>
      </w:r>
      <w:r w:rsidRPr="00CB43DD">
        <w:rPr>
          <w:sz w:val="16"/>
        </w:rPr>
        <w:t xml:space="preserve"> </w:t>
      </w:r>
      <w:r>
        <w:rPr>
          <w:i/>
          <w:iCs/>
          <w:sz w:val="16"/>
          <w:szCs w:val="16"/>
        </w:rPr>
        <w:t>National Quality Framework for Early Childhood Education and Care</w:t>
      </w:r>
      <w:r>
        <w:rPr>
          <w:sz w:val="16"/>
          <w:szCs w:val="16"/>
        </w:rPr>
        <w:t xml:space="preserve">, Australian Children’s Education and Care Quality Authority, </w:t>
      </w:r>
      <w:hyperlink r:id="rId1" w:history="1">
        <w:r w:rsidRPr="00D6314B">
          <w:rPr>
            <w:rStyle w:val="Hyperlink"/>
            <w:sz w:val="16"/>
            <w:szCs w:val="16"/>
          </w:rPr>
          <w:t>www.acecqa.gov.au</w:t>
        </w:r>
      </w:hyperlink>
      <w:r>
        <w:rPr>
          <w:sz w:val="16"/>
          <w:szCs w:val="16"/>
        </w:rPr>
        <w:t xml:space="preserve">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773" w:rsidRDefault="004D3773" w:rsidP="00EB324F">
    <w:pPr>
      <w:pStyle w:val="Header"/>
    </w:pPr>
    <w:r>
      <w:rPr>
        <w:noProof/>
      </w:rPr>
      <w:drawing>
        <wp:anchor distT="0" distB="0" distL="114300" distR="114300" simplePos="0" relativeHeight="251657216" behindDoc="1" locked="1" layoutInCell="1" allowOverlap="1" wp14:anchorId="62F53906" wp14:editId="74997FA8">
          <wp:simplePos x="0" y="0"/>
          <wp:positionH relativeFrom="page">
            <wp:posOffset>431800</wp:posOffset>
          </wp:positionH>
          <wp:positionV relativeFrom="page">
            <wp:posOffset>431800</wp:posOffset>
          </wp:positionV>
          <wp:extent cx="7128000" cy="1170000"/>
          <wp:effectExtent l="0" t="0" r="0" b="0"/>
          <wp:wrapNone/>
          <wp:docPr id="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28000" cy="117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val="1"/>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9F8348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B724D2C"/>
    <w:multiLevelType w:val="multilevel"/>
    <w:tmpl w:val="10F6348E"/>
    <w:numStyleLink w:val="HEASbullets"/>
  </w:abstractNum>
  <w:abstractNum w:abstractNumId="2">
    <w:nsid w:val="130A1BA6"/>
    <w:multiLevelType w:val="multilevel"/>
    <w:tmpl w:val="DB8AEFA8"/>
    <w:styleLink w:val="HEASnumbered"/>
    <w:lvl w:ilvl="0">
      <w:start w:val="1"/>
      <w:numFmt w:val="decimal"/>
      <w:pStyle w:val="HEASNumbered0"/>
      <w:lvlText w:val="%1"/>
      <w:lvlJc w:val="left"/>
      <w:pPr>
        <w:ind w:left="340" w:hanging="340"/>
      </w:pPr>
      <w:rPr>
        <w:rFonts w:ascii="Arial" w:hAnsi="Arial" w:hint="default"/>
        <w:b/>
        <w:i w:val="0"/>
        <w:color w:val="008041"/>
        <w:sz w:val="20"/>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152A2C62"/>
    <w:multiLevelType w:val="multilevel"/>
    <w:tmpl w:val="10F6348E"/>
    <w:numStyleLink w:val="HEASbullets"/>
  </w:abstractNum>
  <w:abstractNum w:abstractNumId="4">
    <w:nsid w:val="22317938"/>
    <w:multiLevelType w:val="hybridMultilevel"/>
    <w:tmpl w:val="31AE32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3B13D07"/>
    <w:multiLevelType w:val="multilevel"/>
    <w:tmpl w:val="10F6348E"/>
    <w:styleLink w:val="HEASbullets"/>
    <w:lvl w:ilvl="0">
      <w:start w:val="1"/>
      <w:numFmt w:val="bullet"/>
      <w:pStyle w:val="HEASBullet"/>
      <w:lvlText w:val=""/>
      <w:lvlJc w:val="left"/>
      <w:pPr>
        <w:tabs>
          <w:tab w:val="num" w:pos="170"/>
        </w:tabs>
        <w:ind w:left="170" w:hanging="170"/>
      </w:pPr>
      <w:rPr>
        <w:rFonts w:ascii="Symbol" w:hAnsi="Symbol" w:hint="default"/>
        <w:b/>
        <w:i w:val="0"/>
        <w:color w:val="4EB748"/>
        <w:sz w:val="24"/>
      </w:rPr>
    </w:lvl>
    <w:lvl w:ilvl="1">
      <w:start w:val="1"/>
      <w:numFmt w:val="bullet"/>
      <w:pStyle w:val="HEASBulletlastline"/>
      <w:lvlText w:val=""/>
      <w:lvlJc w:val="left"/>
      <w:pPr>
        <w:tabs>
          <w:tab w:val="num" w:pos="170"/>
        </w:tabs>
        <w:ind w:left="170" w:hanging="170"/>
      </w:pPr>
      <w:rPr>
        <w:rFonts w:ascii="Symbol" w:hAnsi="Symbol" w:hint="default"/>
        <w:b/>
        <w:i w:val="0"/>
        <w:color w:val="4EB748"/>
        <w:sz w:val="24"/>
      </w:rPr>
    </w:lvl>
    <w:lvl w:ilvl="2">
      <w:start w:val="1"/>
      <w:numFmt w:val="bullet"/>
      <w:pStyle w:val="HEASBullet2-Dash"/>
      <w:lvlText w:val="–"/>
      <w:lvlJc w:val="left"/>
      <w:pPr>
        <w:tabs>
          <w:tab w:val="num" w:pos="425"/>
        </w:tabs>
        <w:ind w:left="284" w:hanging="142"/>
      </w:pPr>
      <w:rPr>
        <w:rFonts w:ascii="Times New Roman" w:hAnsi="Times New Roman" w:cs="Times New Roman" w:hint="default"/>
        <w:color w:val="auto"/>
      </w:rPr>
    </w:lvl>
    <w:lvl w:ilvl="3">
      <w:start w:val="1"/>
      <w:numFmt w:val="bullet"/>
      <w:pStyle w:val="HEASBullet2-Dashlastline"/>
      <w:lvlText w:val="–"/>
      <w:lvlJc w:val="left"/>
      <w:pPr>
        <w:tabs>
          <w:tab w:val="num" w:pos="425"/>
        </w:tabs>
        <w:ind w:left="284" w:hanging="142"/>
      </w:pPr>
      <w:rPr>
        <w:rFonts w:ascii="Times New Roman" w:hAnsi="Times New Roman" w:cs="Times New Roman" w:hint="default"/>
        <w:color w:val="auto"/>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3FC22484"/>
    <w:multiLevelType w:val="multilevel"/>
    <w:tmpl w:val="10F6348E"/>
    <w:numStyleLink w:val="HEASbullets"/>
  </w:abstractNum>
  <w:abstractNum w:abstractNumId="7">
    <w:nsid w:val="42E62C1D"/>
    <w:multiLevelType w:val="multilevel"/>
    <w:tmpl w:val="10F6348E"/>
    <w:numStyleLink w:val="HEASbullets"/>
  </w:abstractNum>
  <w:abstractNum w:abstractNumId="8">
    <w:nsid w:val="43D61CD7"/>
    <w:multiLevelType w:val="multilevel"/>
    <w:tmpl w:val="10F6348E"/>
    <w:numStyleLink w:val="HEASbullets"/>
  </w:abstractNum>
  <w:abstractNum w:abstractNumId="9">
    <w:nsid w:val="530707BC"/>
    <w:multiLevelType w:val="hybridMultilevel"/>
    <w:tmpl w:val="04849BFE"/>
    <w:lvl w:ilvl="0" w:tplc="CB4230E8">
      <w:start w:val="1"/>
      <w:numFmt w:val="bullet"/>
      <w:lvlText w:val="–"/>
      <w:lvlJc w:val="left"/>
      <w:pPr>
        <w:ind w:left="283" w:hanging="283"/>
      </w:pPr>
      <w:rPr>
        <w:rFonts w:ascii="Times New Roman" w:hAnsi="Times New Roman"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E03E71"/>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FCF330E"/>
    <w:multiLevelType w:val="multilevel"/>
    <w:tmpl w:val="10F6348E"/>
    <w:numStyleLink w:val="HEASbullets"/>
  </w:abstractNum>
  <w:abstractNum w:abstractNumId="12">
    <w:nsid w:val="79475A57"/>
    <w:multiLevelType w:val="hybridMultilevel"/>
    <w:tmpl w:val="F95A9364"/>
    <w:lvl w:ilvl="0" w:tplc="55DA0F02">
      <w:start w:val="1"/>
      <w:numFmt w:val="bullet"/>
      <w:lvlText w:val=""/>
      <w:lvlJc w:val="left"/>
      <w:pPr>
        <w:ind w:left="170" w:hanging="170"/>
      </w:pPr>
      <w:rPr>
        <w:rFonts w:ascii="Symbol" w:hAnsi="Symbol" w:hint="default"/>
        <w:b/>
        <w:bCs/>
        <w:i w:val="0"/>
        <w:iCs w:val="0"/>
        <w:color w:val="4CB748"/>
        <w:sz w:val="24"/>
        <w:szCs w:val="24"/>
      </w:rPr>
    </w:lvl>
    <w:lvl w:ilvl="1" w:tplc="04090003">
      <w:start w:val="1"/>
      <w:numFmt w:val="bullet"/>
      <w:lvlText w:val="o"/>
      <w:lvlJc w:val="left"/>
      <w:pPr>
        <w:ind w:left="1610" w:hanging="360"/>
      </w:pPr>
      <w:rPr>
        <w:rFonts w:ascii="Courier New" w:hAnsi="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13">
    <w:nsid w:val="79910FD3"/>
    <w:multiLevelType w:val="multilevel"/>
    <w:tmpl w:val="DB8AEFA8"/>
    <w:numStyleLink w:val="HEASnumbered"/>
  </w:abstractNum>
  <w:abstractNum w:abstractNumId="14">
    <w:nsid w:val="7A956743"/>
    <w:multiLevelType w:val="multilevel"/>
    <w:tmpl w:val="10F6348E"/>
    <w:numStyleLink w:val="HEASbullets"/>
  </w:abstractNum>
  <w:abstractNum w:abstractNumId="15">
    <w:nsid w:val="7D211EEC"/>
    <w:multiLevelType w:val="multilevel"/>
    <w:tmpl w:val="DB8AEFA8"/>
    <w:numStyleLink w:val="HEASnumbered"/>
  </w:abstractNum>
  <w:num w:numId="1">
    <w:abstractNumId w:val="12"/>
  </w:num>
  <w:num w:numId="2">
    <w:abstractNumId w:val="9"/>
  </w:num>
  <w:num w:numId="3">
    <w:abstractNumId w:val="9"/>
  </w:num>
  <w:num w:numId="4">
    <w:abstractNumId w:val="12"/>
  </w:num>
  <w:num w:numId="5">
    <w:abstractNumId w:val="5"/>
  </w:num>
  <w:num w:numId="6">
    <w:abstractNumId w:val="10"/>
  </w:num>
  <w:num w:numId="7">
    <w:abstractNumId w:val="3"/>
  </w:num>
  <w:num w:numId="8">
    <w:abstractNumId w:val="6"/>
  </w:num>
  <w:num w:numId="9">
    <w:abstractNumId w:val="7"/>
  </w:num>
  <w:num w:numId="10">
    <w:abstractNumId w:val="11"/>
  </w:num>
  <w:num w:numId="11">
    <w:abstractNumId w:val="14"/>
  </w:num>
  <w:num w:numId="12">
    <w:abstractNumId w:val="1"/>
  </w:num>
  <w:num w:numId="13">
    <w:abstractNumId w:val="8"/>
  </w:num>
  <w:num w:numId="14">
    <w:abstractNumId w:val="2"/>
  </w:num>
  <w:num w:numId="15">
    <w:abstractNumId w:val="13"/>
  </w:num>
  <w:num w:numId="16">
    <w:abstractNumId w:val="15"/>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characterSpacingControl w:val="doNotCompress"/>
  <w:hdrShapeDefaults>
    <o:shapedefaults v:ext="edit" spidmax="2662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BD5"/>
    <w:rsid w:val="00001042"/>
    <w:rsid w:val="00006B63"/>
    <w:rsid w:val="00017D77"/>
    <w:rsid w:val="000219D5"/>
    <w:rsid w:val="00032B7A"/>
    <w:rsid w:val="00036786"/>
    <w:rsid w:val="00051A13"/>
    <w:rsid w:val="00057B40"/>
    <w:rsid w:val="00075E01"/>
    <w:rsid w:val="000875E1"/>
    <w:rsid w:val="00090A64"/>
    <w:rsid w:val="00091D4F"/>
    <w:rsid w:val="000A30BE"/>
    <w:rsid w:val="000A3A33"/>
    <w:rsid w:val="000A5391"/>
    <w:rsid w:val="000C0C00"/>
    <w:rsid w:val="000C212D"/>
    <w:rsid w:val="000C38F7"/>
    <w:rsid w:val="000E4C3B"/>
    <w:rsid w:val="00107039"/>
    <w:rsid w:val="00111F78"/>
    <w:rsid w:val="001151D8"/>
    <w:rsid w:val="00115564"/>
    <w:rsid w:val="001208B7"/>
    <w:rsid w:val="0012369C"/>
    <w:rsid w:val="00123C1D"/>
    <w:rsid w:val="00145A96"/>
    <w:rsid w:val="00147643"/>
    <w:rsid w:val="001812AC"/>
    <w:rsid w:val="001A1A1E"/>
    <w:rsid w:val="001A3455"/>
    <w:rsid w:val="001C1F73"/>
    <w:rsid w:val="001C3765"/>
    <w:rsid w:val="001E268F"/>
    <w:rsid w:val="001E2C6B"/>
    <w:rsid w:val="001E38A2"/>
    <w:rsid w:val="001F7E03"/>
    <w:rsid w:val="00202665"/>
    <w:rsid w:val="0023301C"/>
    <w:rsid w:val="0023404A"/>
    <w:rsid w:val="00236155"/>
    <w:rsid w:val="00242B1C"/>
    <w:rsid w:val="00250ED2"/>
    <w:rsid w:val="002752C5"/>
    <w:rsid w:val="00276862"/>
    <w:rsid w:val="00277E39"/>
    <w:rsid w:val="00294271"/>
    <w:rsid w:val="002A36F3"/>
    <w:rsid w:val="002A55B5"/>
    <w:rsid w:val="002B0F0D"/>
    <w:rsid w:val="002B52CA"/>
    <w:rsid w:val="002B7AF6"/>
    <w:rsid w:val="002D663B"/>
    <w:rsid w:val="00323FBF"/>
    <w:rsid w:val="00325CFF"/>
    <w:rsid w:val="00326765"/>
    <w:rsid w:val="00326BD5"/>
    <w:rsid w:val="00335A0A"/>
    <w:rsid w:val="00344A58"/>
    <w:rsid w:val="00351BFF"/>
    <w:rsid w:val="00356913"/>
    <w:rsid w:val="003678ED"/>
    <w:rsid w:val="00377184"/>
    <w:rsid w:val="00393054"/>
    <w:rsid w:val="00393CBB"/>
    <w:rsid w:val="003A1819"/>
    <w:rsid w:val="003B6F0B"/>
    <w:rsid w:val="003B6F0E"/>
    <w:rsid w:val="003C03FA"/>
    <w:rsid w:val="003C0835"/>
    <w:rsid w:val="003C0C3E"/>
    <w:rsid w:val="003C3407"/>
    <w:rsid w:val="003D5D6B"/>
    <w:rsid w:val="003E232F"/>
    <w:rsid w:val="003E3806"/>
    <w:rsid w:val="003E5059"/>
    <w:rsid w:val="00415CED"/>
    <w:rsid w:val="0043665A"/>
    <w:rsid w:val="004468D5"/>
    <w:rsid w:val="004554D8"/>
    <w:rsid w:val="00457B93"/>
    <w:rsid w:val="004646B6"/>
    <w:rsid w:val="00482EB7"/>
    <w:rsid w:val="00496103"/>
    <w:rsid w:val="004A2E25"/>
    <w:rsid w:val="004B0314"/>
    <w:rsid w:val="004C5C83"/>
    <w:rsid w:val="004C7A2F"/>
    <w:rsid w:val="004D3773"/>
    <w:rsid w:val="004D47C4"/>
    <w:rsid w:val="004E0EC1"/>
    <w:rsid w:val="004E260E"/>
    <w:rsid w:val="004F1B21"/>
    <w:rsid w:val="00506E91"/>
    <w:rsid w:val="00525255"/>
    <w:rsid w:val="00531D84"/>
    <w:rsid w:val="00534601"/>
    <w:rsid w:val="00536B22"/>
    <w:rsid w:val="005453AE"/>
    <w:rsid w:val="00545902"/>
    <w:rsid w:val="00554F9C"/>
    <w:rsid w:val="00555776"/>
    <w:rsid w:val="005558F9"/>
    <w:rsid w:val="00556DBA"/>
    <w:rsid w:val="00564489"/>
    <w:rsid w:val="005A2E16"/>
    <w:rsid w:val="005A55EF"/>
    <w:rsid w:val="005A6A21"/>
    <w:rsid w:val="005E11AB"/>
    <w:rsid w:val="005F2F91"/>
    <w:rsid w:val="0060320B"/>
    <w:rsid w:val="006074CC"/>
    <w:rsid w:val="006175BC"/>
    <w:rsid w:val="00627AA2"/>
    <w:rsid w:val="0063383D"/>
    <w:rsid w:val="00646942"/>
    <w:rsid w:val="0065222D"/>
    <w:rsid w:val="006522C7"/>
    <w:rsid w:val="00663F2A"/>
    <w:rsid w:val="00672490"/>
    <w:rsid w:val="00677E73"/>
    <w:rsid w:val="00682F32"/>
    <w:rsid w:val="0068421E"/>
    <w:rsid w:val="0069700E"/>
    <w:rsid w:val="006F3648"/>
    <w:rsid w:val="006F42C6"/>
    <w:rsid w:val="006F4DC7"/>
    <w:rsid w:val="006F73A2"/>
    <w:rsid w:val="00700C1A"/>
    <w:rsid w:val="00705126"/>
    <w:rsid w:val="007058E0"/>
    <w:rsid w:val="00711ECC"/>
    <w:rsid w:val="007372CB"/>
    <w:rsid w:val="00740F5D"/>
    <w:rsid w:val="00745279"/>
    <w:rsid w:val="007472A2"/>
    <w:rsid w:val="007675C4"/>
    <w:rsid w:val="00771CEC"/>
    <w:rsid w:val="00781673"/>
    <w:rsid w:val="007834E1"/>
    <w:rsid w:val="0078396B"/>
    <w:rsid w:val="00787055"/>
    <w:rsid w:val="00787F25"/>
    <w:rsid w:val="007B01AB"/>
    <w:rsid w:val="007B51AB"/>
    <w:rsid w:val="007C657C"/>
    <w:rsid w:val="007D359C"/>
    <w:rsid w:val="007E0ACA"/>
    <w:rsid w:val="007E262C"/>
    <w:rsid w:val="007E2AF4"/>
    <w:rsid w:val="007E4497"/>
    <w:rsid w:val="007E5520"/>
    <w:rsid w:val="007F0B48"/>
    <w:rsid w:val="007F3530"/>
    <w:rsid w:val="00805EF3"/>
    <w:rsid w:val="00807AB0"/>
    <w:rsid w:val="00814ABA"/>
    <w:rsid w:val="00816431"/>
    <w:rsid w:val="00831662"/>
    <w:rsid w:val="00832727"/>
    <w:rsid w:val="00833FDF"/>
    <w:rsid w:val="008577EF"/>
    <w:rsid w:val="00863B92"/>
    <w:rsid w:val="00867C71"/>
    <w:rsid w:val="0087429A"/>
    <w:rsid w:val="008759D2"/>
    <w:rsid w:val="00884DA0"/>
    <w:rsid w:val="00891BC2"/>
    <w:rsid w:val="008A1931"/>
    <w:rsid w:val="008A74BF"/>
    <w:rsid w:val="008A7B17"/>
    <w:rsid w:val="008C2000"/>
    <w:rsid w:val="008C6697"/>
    <w:rsid w:val="008E0A27"/>
    <w:rsid w:val="008E2C94"/>
    <w:rsid w:val="008F11EB"/>
    <w:rsid w:val="008F1749"/>
    <w:rsid w:val="008F2C99"/>
    <w:rsid w:val="00905FF8"/>
    <w:rsid w:val="00912FE0"/>
    <w:rsid w:val="00922733"/>
    <w:rsid w:val="009227AA"/>
    <w:rsid w:val="009324C5"/>
    <w:rsid w:val="00954624"/>
    <w:rsid w:val="0097052E"/>
    <w:rsid w:val="00974283"/>
    <w:rsid w:val="00984383"/>
    <w:rsid w:val="00994F8F"/>
    <w:rsid w:val="009A4AB5"/>
    <w:rsid w:val="009B3695"/>
    <w:rsid w:val="009C06F9"/>
    <w:rsid w:val="009D1116"/>
    <w:rsid w:val="009E3A56"/>
    <w:rsid w:val="009F5A75"/>
    <w:rsid w:val="00A0013F"/>
    <w:rsid w:val="00A36987"/>
    <w:rsid w:val="00A37505"/>
    <w:rsid w:val="00A41052"/>
    <w:rsid w:val="00A4620D"/>
    <w:rsid w:val="00A47AF8"/>
    <w:rsid w:val="00A8214A"/>
    <w:rsid w:val="00A93202"/>
    <w:rsid w:val="00AB5FE2"/>
    <w:rsid w:val="00AB67B1"/>
    <w:rsid w:val="00AC261E"/>
    <w:rsid w:val="00AC6AAF"/>
    <w:rsid w:val="00AD0F13"/>
    <w:rsid w:val="00AD2CFC"/>
    <w:rsid w:val="00AE38BF"/>
    <w:rsid w:val="00AF0677"/>
    <w:rsid w:val="00AF1CC9"/>
    <w:rsid w:val="00AF535F"/>
    <w:rsid w:val="00AF6270"/>
    <w:rsid w:val="00B23D0F"/>
    <w:rsid w:val="00B459F8"/>
    <w:rsid w:val="00B5242F"/>
    <w:rsid w:val="00B77625"/>
    <w:rsid w:val="00B82B35"/>
    <w:rsid w:val="00BA3285"/>
    <w:rsid w:val="00BB3C7C"/>
    <w:rsid w:val="00BB4079"/>
    <w:rsid w:val="00BC22A2"/>
    <w:rsid w:val="00BE1387"/>
    <w:rsid w:val="00BE2F56"/>
    <w:rsid w:val="00C052DE"/>
    <w:rsid w:val="00C13317"/>
    <w:rsid w:val="00C22C65"/>
    <w:rsid w:val="00C41E70"/>
    <w:rsid w:val="00C46BD8"/>
    <w:rsid w:val="00C9463E"/>
    <w:rsid w:val="00C977CC"/>
    <w:rsid w:val="00CB190C"/>
    <w:rsid w:val="00CB43DD"/>
    <w:rsid w:val="00CD53E9"/>
    <w:rsid w:val="00CD5706"/>
    <w:rsid w:val="00CD6E35"/>
    <w:rsid w:val="00CD7042"/>
    <w:rsid w:val="00CD7202"/>
    <w:rsid w:val="00CE5C03"/>
    <w:rsid w:val="00CF008B"/>
    <w:rsid w:val="00D00620"/>
    <w:rsid w:val="00D00E54"/>
    <w:rsid w:val="00D017E0"/>
    <w:rsid w:val="00D033AA"/>
    <w:rsid w:val="00D06D65"/>
    <w:rsid w:val="00D12D42"/>
    <w:rsid w:val="00D14680"/>
    <w:rsid w:val="00D3373E"/>
    <w:rsid w:val="00D45995"/>
    <w:rsid w:val="00D51542"/>
    <w:rsid w:val="00D5170C"/>
    <w:rsid w:val="00D648F0"/>
    <w:rsid w:val="00D86A13"/>
    <w:rsid w:val="00D91F77"/>
    <w:rsid w:val="00D9329A"/>
    <w:rsid w:val="00DA6CC4"/>
    <w:rsid w:val="00DA6E6D"/>
    <w:rsid w:val="00DC13B3"/>
    <w:rsid w:val="00DC62AE"/>
    <w:rsid w:val="00DD2920"/>
    <w:rsid w:val="00DE0EF6"/>
    <w:rsid w:val="00DF5C6C"/>
    <w:rsid w:val="00E04AC3"/>
    <w:rsid w:val="00E21517"/>
    <w:rsid w:val="00E27231"/>
    <w:rsid w:val="00E40606"/>
    <w:rsid w:val="00E42C2D"/>
    <w:rsid w:val="00E471BC"/>
    <w:rsid w:val="00E472FF"/>
    <w:rsid w:val="00E5247F"/>
    <w:rsid w:val="00E5398A"/>
    <w:rsid w:val="00E53C8E"/>
    <w:rsid w:val="00E74502"/>
    <w:rsid w:val="00E85062"/>
    <w:rsid w:val="00E97543"/>
    <w:rsid w:val="00EA1CA5"/>
    <w:rsid w:val="00EB324F"/>
    <w:rsid w:val="00EB7FBE"/>
    <w:rsid w:val="00EC7976"/>
    <w:rsid w:val="00EF0C7E"/>
    <w:rsid w:val="00EF729C"/>
    <w:rsid w:val="00F0144B"/>
    <w:rsid w:val="00F049B6"/>
    <w:rsid w:val="00F07008"/>
    <w:rsid w:val="00F31FAF"/>
    <w:rsid w:val="00F56AD5"/>
    <w:rsid w:val="00F57FF5"/>
    <w:rsid w:val="00F61F7F"/>
    <w:rsid w:val="00F67D91"/>
    <w:rsid w:val="00F939BD"/>
    <w:rsid w:val="00FC4244"/>
    <w:rsid w:val="00FD0B7F"/>
    <w:rsid w:val="00FE41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en-AU" w:bidi="ar-SA"/>
      </w:rPr>
    </w:rPrDefault>
    <w:pPrDefault>
      <w:pPr>
        <w:spacing w:after="80"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unhideWhenUsed="0" w:qFormat="1"/>
    <w:lsdException w:name="heading 3" w:uiPriority="9" w:unhideWhenUsed="0" w:qFormat="1"/>
    <w:lsdException w:name="heading 4"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Body Text" w:semiHidden="0" w:unhideWhenUsed="0"/>
    <w:lsdException w:name="Subtitle" w:uiPriority="11" w:unhideWhenUsed="0" w:qFormat="1"/>
    <w:lsdException w:name="Hyperlink" w:semiHidden="0" w:uiPriority="10" w:unhideWhenUsed="0"/>
    <w:lsdException w:name="Followed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12"/>
    <w:qFormat/>
    <w:rsid w:val="007E2AF4"/>
  </w:style>
  <w:style w:type="paragraph" w:styleId="Heading1">
    <w:name w:val="heading 1"/>
    <w:basedOn w:val="Normal"/>
    <w:next w:val="Normal"/>
    <w:link w:val="Heading1Char"/>
    <w:uiPriority w:val="9"/>
    <w:qFormat/>
    <w:rsid w:val="00F049B6"/>
    <w:pPr>
      <w:keepNext/>
      <w:keepLines/>
      <w:spacing w:before="240" w:after="0"/>
      <w:outlineLvl w:val="0"/>
    </w:pPr>
    <w:rPr>
      <w:rFonts w:asciiTheme="majorHAnsi" w:eastAsiaTheme="majorEastAsia" w:hAnsiTheme="majorHAnsi" w:cstheme="majorBidi"/>
      <w:color w:val="3E3F3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link w:val="HeaderChar"/>
    <w:uiPriority w:val="9"/>
    <w:unhideWhenUsed/>
    <w:rsid w:val="000219D5"/>
    <w:pPr>
      <w:tabs>
        <w:tab w:val="center" w:pos="4513"/>
        <w:tab w:val="right" w:pos="9026"/>
      </w:tabs>
    </w:pPr>
  </w:style>
  <w:style w:type="character" w:customStyle="1" w:styleId="HeaderChar">
    <w:name w:val="Header Char"/>
    <w:basedOn w:val="DefaultParagraphFont"/>
    <w:link w:val="Header"/>
    <w:uiPriority w:val="9"/>
    <w:rsid w:val="00A8214A"/>
    <w:rPr>
      <w:color w:val="545554"/>
      <w:sz w:val="16"/>
    </w:rPr>
  </w:style>
  <w:style w:type="paragraph" w:styleId="Footer">
    <w:name w:val="footer"/>
    <w:basedOn w:val="Normal"/>
    <w:link w:val="FooterChar"/>
    <w:uiPriority w:val="8"/>
    <w:unhideWhenUsed/>
    <w:rsid w:val="00EB324F"/>
    <w:pPr>
      <w:tabs>
        <w:tab w:val="right" w:pos="6900"/>
      </w:tabs>
      <w:spacing w:after="0" w:line="240" w:lineRule="auto"/>
      <w:ind w:left="-3646" w:right="-142"/>
    </w:pPr>
    <w:rPr>
      <w:color w:val="545554"/>
      <w:sz w:val="16"/>
    </w:rPr>
  </w:style>
  <w:style w:type="character" w:customStyle="1" w:styleId="FooterChar">
    <w:name w:val="Footer Char"/>
    <w:basedOn w:val="DefaultParagraphFont"/>
    <w:link w:val="Footer"/>
    <w:uiPriority w:val="8"/>
    <w:rsid w:val="00A8214A"/>
    <w:rPr>
      <w:color w:val="545554"/>
      <w:sz w:val="16"/>
    </w:rPr>
  </w:style>
  <w:style w:type="character" w:customStyle="1" w:styleId="Heading1Char">
    <w:name w:val="Heading 1 Char"/>
    <w:basedOn w:val="DefaultParagraphFont"/>
    <w:link w:val="Heading1"/>
    <w:uiPriority w:val="9"/>
    <w:rsid w:val="00F049B6"/>
    <w:rPr>
      <w:rFonts w:asciiTheme="majorHAnsi" w:eastAsiaTheme="majorEastAsia" w:hAnsiTheme="majorHAnsi" w:cstheme="majorBidi"/>
      <w:color w:val="3E3F3E" w:themeColor="accent1" w:themeShade="BF"/>
      <w:sz w:val="32"/>
      <w:szCs w:val="32"/>
    </w:rPr>
  </w:style>
  <w:style w:type="paragraph" w:customStyle="1" w:styleId="HEASHeading1">
    <w:name w:val="HEAS Heading 1"/>
    <w:next w:val="HEASBody"/>
    <w:qFormat/>
    <w:rsid w:val="00CD53E9"/>
    <w:pPr>
      <w:keepNext/>
      <w:spacing w:before="360" w:after="160" w:line="420" w:lineRule="exact"/>
    </w:pPr>
    <w:rPr>
      <w:rFonts w:ascii="Arial" w:eastAsia="Cambria" w:hAnsi="Arial" w:cs="Arial"/>
      <w:color w:val="008041"/>
      <w:sz w:val="36"/>
      <w:szCs w:val="36"/>
      <w:lang w:val="en-US" w:eastAsia="en-US"/>
    </w:rPr>
  </w:style>
  <w:style w:type="paragraph" w:styleId="BodyText">
    <w:name w:val="Body Text"/>
    <w:basedOn w:val="Normal"/>
    <w:link w:val="BodyTextChar"/>
    <w:uiPriority w:val="99"/>
    <w:semiHidden/>
    <w:rsid w:val="00F049B6"/>
    <w:pPr>
      <w:spacing w:after="120"/>
    </w:pPr>
  </w:style>
  <w:style w:type="character" w:customStyle="1" w:styleId="BodyTextChar">
    <w:name w:val="Body Text Char"/>
    <w:basedOn w:val="DefaultParagraphFont"/>
    <w:link w:val="BodyText"/>
    <w:uiPriority w:val="99"/>
    <w:semiHidden/>
    <w:rsid w:val="00A36987"/>
  </w:style>
  <w:style w:type="paragraph" w:customStyle="1" w:styleId="HEASBody">
    <w:name w:val="HEAS Body"/>
    <w:uiPriority w:val="1"/>
    <w:qFormat/>
    <w:rsid w:val="00F049B6"/>
    <w:pPr>
      <w:spacing w:after="100"/>
    </w:pPr>
    <w:rPr>
      <w:rFonts w:ascii="Arial" w:eastAsia="MS Mincho" w:hAnsi="Arial" w:cs="Arial"/>
      <w:szCs w:val="24"/>
      <w:lang w:eastAsia="en-US"/>
    </w:rPr>
  </w:style>
  <w:style w:type="paragraph" w:customStyle="1" w:styleId="HEASHeading2">
    <w:name w:val="HEAS Heading 2"/>
    <w:next w:val="HEASBody"/>
    <w:qFormat/>
    <w:rsid w:val="00CD53E9"/>
    <w:pPr>
      <w:keepNext/>
      <w:tabs>
        <w:tab w:val="left" w:pos="1093"/>
      </w:tabs>
      <w:spacing w:before="240" w:line="300" w:lineRule="exact"/>
    </w:pPr>
    <w:rPr>
      <w:rFonts w:ascii="Arial" w:eastAsia="MS Mincho" w:hAnsi="Arial" w:cs="Arial"/>
      <w:color w:val="224099"/>
      <w:sz w:val="26"/>
      <w:szCs w:val="26"/>
      <w:lang w:eastAsia="en-US"/>
    </w:rPr>
  </w:style>
  <w:style w:type="paragraph" w:customStyle="1" w:styleId="HEASHeading3">
    <w:name w:val="HEAS Heading 3"/>
    <w:next w:val="HEASBody"/>
    <w:qFormat/>
    <w:rsid w:val="00CD53E9"/>
    <w:pPr>
      <w:keepNext/>
    </w:pPr>
    <w:rPr>
      <w:rFonts w:ascii="Arial" w:eastAsia="Geneva" w:hAnsi="Arial" w:cs="Arial"/>
      <w:b/>
      <w:color w:val="545554"/>
      <w:sz w:val="22"/>
      <w:szCs w:val="24"/>
      <w:lang w:eastAsia="en-US"/>
    </w:rPr>
  </w:style>
  <w:style w:type="paragraph" w:customStyle="1" w:styleId="HEASHeading4">
    <w:name w:val="HEAS Heading 4"/>
    <w:next w:val="HEASBody"/>
    <w:qFormat/>
    <w:rsid w:val="00CD53E9"/>
    <w:pPr>
      <w:keepNext/>
    </w:pPr>
    <w:rPr>
      <w:rFonts w:ascii="Arial" w:eastAsia="MS Mincho" w:hAnsi="Arial" w:cs="Arial"/>
      <w:b/>
      <w:color w:val="C2531A"/>
      <w:szCs w:val="24"/>
      <w:lang w:eastAsia="en-US"/>
    </w:rPr>
  </w:style>
  <w:style w:type="paragraph" w:customStyle="1" w:styleId="HEASHeading5">
    <w:name w:val="HEAS Heading 5"/>
    <w:next w:val="HEASBody"/>
    <w:qFormat/>
    <w:rsid w:val="00CD53E9"/>
    <w:pPr>
      <w:keepNext/>
      <w:kinsoku w:val="0"/>
      <w:overflowPunct w:val="0"/>
      <w:spacing w:after="100"/>
      <w:ind w:right="57"/>
      <w:textAlignment w:val="baseline"/>
    </w:pPr>
    <w:rPr>
      <w:rFonts w:ascii="Arial" w:eastAsia="Cambria" w:hAnsi="Arial" w:cs="Arial"/>
      <w:b/>
      <w:lang w:val="en-US" w:eastAsia="en-US"/>
    </w:rPr>
  </w:style>
  <w:style w:type="character" w:styleId="FollowedHyperlink">
    <w:name w:val="FollowedHyperlink"/>
    <w:basedOn w:val="DefaultParagraphFont"/>
    <w:uiPriority w:val="11"/>
    <w:rsid w:val="002A36F3"/>
    <w:rPr>
      <w:color w:val="C2531A"/>
      <w:u w:val="single"/>
    </w:rPr>
  </w:style>
  <w:style w:type="character" w:styleId="Hyperlink">
    <w:name w:val="Hyperlink"/>
    <w:basedOn w:val="DefaultParagraphFont"/>
    <w:uiPriority w:val="10"/>
    <w:rsid w:val="002A36F3"/>
    <w:rPr>
      <w:color w:val="C2531A"/>
      <w:u w:val="single"/>
    </w:rPr>
  </w:style>
  <w:style w:type="table" w:customStyle="1" w:styleId="HEASTable1">
    <w:name w:val="HEAS Table 1"/>
    <w:basedOn w:val="TableNormal"/>
    <w:uiPriority w:val="59"/>
    <w:rsid w:val="00DE0EF6"/>
    <w:pPr>
      <w:spacing w:after="0"/>
    </w:pPr>
    <w:rPr>
      <w:rFonts w:ascii="Arial" w:eastAsia="Times New Roman" w:hAnsi="Arial" w:cs="Times New Roman"/>
      <w:szCs w:val="22"/>
      <w:lang w:val="en-NZ" w:eastAsia="en-NZ"/>
    </w:rPr>
    <w:tblPr>
      <w:tblBorders>
        <w:bottom w:val="single" w:sz="12" w:space="0" w:color="C4E6DC"/>
        <w:insideH w:val="single" w:sz="12" w:space="0" w:color="C4E6DC"/>
        <w:insideV w:val="single" w:sz="12" w:space="0" w:color="C4E6DC"/>
      </w:tblBorders>
      <w:tblCellMar>
        <w:top w:w="57" w:type="dxa"/>
        <w:bottom w:w="57" w:type="dxa"/>
        <w:right w:w="57" w:type="dxa"/>
      </w:tblCellMar>
    </w:tblPr>
    <w:trPr>
      <w:trHeight w:val="397"/>
    </w:trPr>
    <w:tcPr>
      <w:tcMar>
        <w:top w:w="57" w:type="dxa"/>
        <w:bottom w:w="57" w:type="dxa"/>
      </w:tcMar>
    </w:tcPr>
    <w:tblStylePr w:type="firstRow">
      <w:pPr>
        <w:wordWrap/>
        <w:spacing w:beforeLines="0" w:before="60" w:beforeAutospacing="0" w:afterLines="0" w:after="60" w:afterAutospacing="0" w:line="240" w:lineRule="atLeast"/>
        <w:ind w:leftChars="0" w:left="0" w:rightChars="0" w:right="57" w:firstLineChars="0" w:firstLine="0"/>
        <w:jc w:val="left"/>
      </w:pPr>
      <w:rPr>
        <w:rFonts w:ascii="Arial" w:hAnsi="Arial"/>
        <w:color w:val="008041"/>
        <w:sz w:val="26"/>
      </w:rPr>
      <w:tblPr/>
      <w:trPr>
        <w:cantSplit/>
        <w:tblHeader/>
      </w:trPr>
      <w:tcPr>
        <w:tcBorders>
          <w:top w:val="single" w:sz="18" w:space="0" w:color="008041"/>
          <w:left w:val="nil"/>
          <w:bottom w:val="nil"/>
          <w:right w:val="nil"/>
          <w:insideH w:val="nil"/>
          <w:insideV w:val="nil"/>
          <w:tl2br w:val="nil"/>
          <w:tr2bl w:val="nil"/>
        </w:tcBorders>
      </w:tcPr>
    </w:tblStylePr>
    <w:tblStylePr w:type="firstCol">
      <w:tblPr/>
      <w:tcPr>
        <w:tcMar>
          <w:top w:w="57" w:type="dxa"/>
          <w:left w:w="0" w:type="nil"/>
          <w:bottom w:w="57" w:type="dxa"/>
          <w:right w:w="57" w:type="dxa"/>
        </w:tcMar>
      </w:tcPr>
    </w:tblStylePr>
  </w:style>
  <w:style w:type="table" w:styleId="TableGrid">
    <w:name w:val="Table Grid"/>
    <w:basedOn w:val="TableNormal"/>
    <w:uiPriority w:val="59"/>
    <w:rsid w:val="00115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Stableheader1">
    <w:name w:val="HEAS table header 1"/>
    <w:uiPriority w:val="4"/>
    <w:qFormat/>
    <w:rsid w:val="00115564"/>
    <w:pPr>
      <w:spacing w:before="60" w:after="60" w:line="240" w:lineRule="atLeast"/>
      <w:ind w:right="57"/>
    </w:pPr>
    <w:rPr>
      <w:rFonts w:ascii="Arial" w:eastAsia="Times New Roman" w:hAnsi="Arial" w:cs="Arial"/>
      <w:color w:val="008041"/>
      <w:sz w:val="26"/>
      <w:szCs w:val="26"/>
      <w:lang w:eastAsia="en-US"/>
    </w:rPr>
  </w:style>
  <w:style w:type="paragraph" w:customStyle="1" w:styleId="HEASTableheader2">
    <w:name w:val="HEAS Table header 2"/>
    <w:basedOn w:val="Normal"/>
    <w:uiPriority w:val="4"/>
    <w:qFormat/>
    <w:rsid w:val="001A1A1E"/>
    <w:pPr>
      <w:tabs>
        <w:tab w:val="left" w:pos="9280"/>
        <w:tab w:val="left" w:pos="9372"/>
        <w:tab w:val="right" w:pos="10425"/>
      </w:tabs>
      <w:kinsoku w:val="0"/>
      <w:overflowPunct w:val="0"/>
      <w:spacing w:after="0" w:line="240" w:lineRule="atLeast"/>
      <w:ind w:right="227"/>
      <w:textAlignment w:val="baseline"/>
    </w:pPr>
    <w:rPr>
      <w:rFonts w:ascii="Arial" w:eastAsia="Cambria" w:hAnsi="Arial" w:cs="Arial"/>
      <w:color w:val="545554"/>
      <w:sz w:val="22"/>
      <w:szCs w:val="22"/>
      <w:lang w:val="en-US" w:eastAsia="en-US"/>
    </w:rPr>
  </w:style>
  <w:style w:type="paragraph" w:customStyle="1" w:styleId="HEASMasthead1">
    <w:name w:val="HEAS Masthead 1"/>
    <w:basedOn w:val="Normal"/>
    <w:uiPriority w:val="5"/>
    <w:qFormat/>
    <w:rsid w:val="00EB324F"/>
    <w:pPr>
      <w:kinsoku w:val="0"/>
      <w:overflowPunct w:val="0"/>
      <w:spacing w:after="0" w:line="500" w:lineRule="exact"/>
      <w:jc w:val="right"/>
      <w:textAlignment w:val="baseline"/>
    </w:pPr>
    <w:rPr>
      <w:rFonts w:ascii="Arial" w:eastAsia="Cambria" w:hAnsi="Arial" w:cs="Arial"/>
      <w:b/>
      <w:color w:val="FFFFFF" w:themeColor="background1"/>
      <w:sz w:val="36"/>
      <w:szCs w:val="44"/>
      <w:lang w:val="en-US" w:eastAsia="en-US"/>
    </w:rPr>
  </w:style>
  <w:style w:type="paragraph" w:customStyle="1" w:styleId="HEASMasthead2">
    <w:name w:val="HEAS Masthead 2"/>
    <w:basedOn w:val="HEASMasthead1"/>
    <w:uiPriority w:val="5"/>
    <w:qFormat/>
    <w:rsid w:val="00D14680"/>
    <w:pPr>
      <w:spacing w:line="420" w:lineRule="exact"/>
    </w:pPr>
    <w:rPr>
      <w:b w:val="0"/>
      <w:szCs w:val="36"/>
    </w:rPr>
  </w:style>
  <w:style w:type="paragraph" w:customStyle="1" w:styleId="HEASStatement1">
    <w:name w:val="HEAS Statement 1"/>
    <w:uiPriority w:val="7"/>
    <w:qFormat/>
    <w:rsid w:val="007372CB"/>
    <w:pPr>
      <w:pBdr>
        <w:top w:val="dotted" w:sz="4" w:space="1" w:color="0BB89B"/>
      </w:pBdr>
      <w:spacing w:after="0" w:line="210" w:lineRule="exact"/>
    </w:pPr>
    <w:rPr>
      <w:rFonts w:ascii="Arial" w:eastAsia="Cambria" w:hAnsi="Arial" w:cs="Arial"/>
      <w:b/>
      <w:color w:val="545554"/>
      <w:sz w:val="16"/>
      <w:szCs w:val="16"/>
      <w:lang w:val="en-US" w:eastAsia="en-US"/>
    </w:rPr>
  </w:style>
  <w:style w:type="paragraph" w:customStyle="1" w:styleId="HEASStatement2">
    <w:name w:val="HEAS Statement 2"/>
    <w:uiPriority w:val="7"/>
    <w:qFormat/>
    <w:rsid w:val="007372CB"/>
    <w:pPr>
      <w:pBdr>
        <w:top w:val="dotted" w:sz="4" w:space="1" w:color="0BB89B"/>
      </w:pBdr>
      <w:spacing w:after="0" w:line="210" w:lineRule="exact"/>
    </w:pPr>
    <w:rPr>
      <w:rFonts w:ascii="Arial" w:eastAsia="Cambria" w:hAnsi="Arial" w:cs="Arial"/>
      <w:color w:val="545554"/>
      <w:sz w:val="16"/>
      <w:szCs w:val="16"/>
      <w:lang w:val="en-US" w:eastAsia="en-US"/>
    </w:rPr>
  </w:style>
  <w:style w:type="character" w:styleId="PlaceholderText">
    <w:name w:val="Placeholder Text"/>
    <w:basedOn w:val="DefaultParagraphFont"/>
    <w:uiPriority w:val="99"/>
    <w:semiHidden/>
    <w:rsid w:val="008C6697"/>
    <w:rPr>
      <w:color w:val="808080"/>
    </w:rPr>
  </w:style>
  <w:style w:type="paragraph" w:customStyle="1" w:styleId="HEASBullet">
    <w:name w:val="HEAS Bullet"/>
    <w:basedOn w:val="Normal"/>
    <w:uiPriority w:val="2"/>
    <w:qFormat/>
    <w:rsid w:val="001E268F"/>
    <w:pPr>
      <w:numPr>
        <w:numId w:val="13"/>
      </w:numPr>
    </w:pPr>
    <w:rPr>
      <w:rFonts w:ascii="Arial" w:eastAsia="MS Mincho" w:hAnsi="Arial" w:cs="Times New Roman"/>
      <w:lang w:eastAsia="en-US"/>
    </w:rPr>
  </w:style>
  <w:style w:type="paragraph" w:customStyle="1" w:styleId="HEASBullet2-Dashlastline">
    <w:name w:val="HEAS Bullet 2 - Dash last line"/>
    <w:basedOn w:val="Normal"/>
    <w:uiPriority w:val="2"/>
    <w:qFormat/>
    <w:rsid w:val="001E268F"/>
    <w:pPr>
      <w:numPr>
        <w:ilvl w:val="3"/>
        <w:numId w:val="13"/>
      </w:numPr>
      <w:tabs>
        <w:tab w:val="clear" w:pos="425"/>
        <w:tab w:val="left" w:pos="426"/>
      </w:tabs>
      <w:spacing w:after="120"/>
    </w:pPr>
    <w:rPr>
      <w:rFonts w:ascii="Arial" w:eastAsia="MS Mincho" w:hAnsi="Arial" w:cs="Times New Roman"/>
      <w:lang w:eastAsia="en-US"/>
    </w:rPr>
  </w:style>
  <w:style w:type="paragraph" w:customStyle="1" w:styleId="HEASBullet2-Dash">
    <w:name w:val="HEAS Bullet 2 - Dash"/>
    <w:basedOn w:val="HEASBullet2-Dashlastline"/>
    <w:uiPriority w:val="2"/>
    <w:qFormat/>
    <w:rsid w:val="001E268F"/>
    <w:pPr>
      <w:numPr>
        <w:ilvl w:val="2"/>
      </w:numPr>
      <w:tabs>
        <w:tab w:val="clear" w:pos="425"/>
      </w:tabs>
      <w:spacing w:after="80"/>
    </w:pPr>
  </w:style>
  <w:style w:type="paragraph" w:customStyle="1" w:styleId="HEASBulletlastline">
    <w:name w:val="HEAS Bullet last line"/>
    <w:basedOn w:val="HEASBullet"/>
    <w:uiPriority w:val="2"/>
    <w:qFormat/>
    <w:rsid w:val="00534601"/>
    <w:pPr>
      <w:numPr>
        <w:ilvl w:val="1"/>
      </w:numPr>
      <w:spacing w:after="160"/>
    </w:pPr>
  </w:style>
  <w:style w:type="character" w:customStyle="1" w:styleId="HEASfollowonfooterChar">
    <w:name w:val="HEAS follow on footer Char"/>
    <w:basedOn w:val="DefaultParagraphFont"/>
    <w:link w:val="HEASfollowonfooter"/>
    <w:uiPriority w:val="8"/>
    <w:rsid w:val="00A8214A"/>
    <w:rPr>
      <w:rFonts w:ascii="Arial" w:eastAsia="Times New Roman" w:hAnsi="Arial" w:cs="Arial"/>
      <w:color w:val="008041"/>
      <w:sz w:val="16"/>
      <w:szCs w:val="16"/>
      <w:lang w:eastAsia="en-US"/>
    </w:rPr>
  </w:style>
  <w:style w:type="paragraph" w:customStyle="1" w:styleId="HEASfollowonfooter">
    <w:name w:val="HEAS follow on footer"/>
    <w:link w:val="HEASfollowonfooterChar"/>
    <w:uiPriority w:val="8"/>
    <w:rsid w:val="00DA6E6D"/>
    <w:pPr>
      <w:tabs>
        <w:tab w:val="right" w:pos="6898"/>
        <w:tab w:val="right" w:pos="10632"/>
      </w:tabs>
      <w:spacing w:after="0" w:line="240" w:lineRule="auto"/>
      <w:ind w:left="-3646" w:right="-142"/>
    </w:pPr>
    <w:rPr>
      <w:rFonts w:ascii="Arial" w:eastAsia="Times New Roman" w:hAnsi="Arial" w:cs="Arial"/>
      <w:color w:val="008041"/>
      <w:sz w:val="16"/>
      <w:szCs w:val="16"/>
      <w:lang w:eastAsia="en-US"/>
    </w:rPr>
  </w:style>
  <w:style w:type="numbering" w:customStyle="1" w:styleId="HEASbullets">
    <w:name w:val="HEAS bullets"/>
    <w:uiPriority w:val="99"/>
    <w:rsid w:val="001E268F"/>
    <w:pPr>
      <w:numPr>
        <w:numId w:val="5"/>
      </w:numPr>
    </w:pPr>
  </w:style>
  <w:style w:type="paragraph" w:customStyle="1" w:styleId="HEASIntropara">
    <w:name w:val="HEAS Intro para"/>
    <w:basedOn w:val="Normal"/>
    <w:uiPriority w:val="6"/>
    <w:qFormat/>
    <w:rsid w:val="002A55B5"/>
    <w:pPr>
      <w:tabs>
        <w:tab w:val="left" w:pos="3266"/>
      </w:tabs>
      <w:kinsoku w:val="0"/>
      <w:overflowPunct w:val="0"/>
      <w:spacing w:after="160" w:line="400" w:lineRule="exact"/>
      <w:ind w:right="57"/>
      <w:textAlignment w:val="baseline"/>
    </w:pPr>
    <w:rPr>
      <w:rFonts w:ascii="Arial" w:eastAsia="Cambria" w:hAnsi="Arial" w:cs="Arial"/>
      <w:color w:val="224099"/>
      <w:sz w:val="32"/>
      <w:szCs w:val="26"/>
      <w:lang w:eastAsia="en-US"/>
    </w:rPr>
  </w:style>
  <w:style w:type="table" w:customStyle="1" w:styleId="HEASTable2">
    <w:name w:val="HEAS Table 2"/>
    <w:basedOn w:val="HEASTable1"/>
    <w:uiPriority w:val="99"/>
    <w:rsid w:val="007B01AB"/>
    <w:tblPr>
      <w:tblCellMar>
        <w:top w:w="40" w:type="dxa"/>
        <w:bottom w:w="17" w:type="dxa"/>
        <w:right w:w="113" w:type="dxa"/>
      </w:tblCellMar>
    </w:tblPr>
    <w:tblStylePr w:type="firstRow">
      <w:pPr>
        <w:wordWrap/>
        <w:spacing w:beforeLines="0" w:before="0" w:beforeAutospacing="0" w:afterLines="0" w:after="0" w:afterAutospacing="0" w:line="240" w:lineRule="atLeast"/>
        <w:ind w:leftChars="0" w:left="0" w:rightChars="0" w:right="227" w:firstLineChars="0" w:firstLine="0"/>
        <w:jc w:val="left"/>
      </w:pPr>
      <w:rPr>
        <w:rFonts w:ascii="Arial" w:hAnsi="Arial"/>
        <w:b w:val="0"/>
        <w:i w:val="0"/>
        <w:color w:val="545554"/>
        <w:sz w:val="22"/>
      </w:rPr>
      <w:tblPr/>
      <w:trPr>
        <w:cantSplit/>
        <w:tblHeader/>
      </w:trPr>
      <w:tcPr>
        <w:tcBorders>
          <w:top w:val="single" w:sz="4" w:space="0" w:color="C4E6DC"/>
          <w:left w:val="nil"/>
          <w:bottom w:val="single" w:sz="4" w:space="0" w:color="C4E6DC"/>
          <w:right w:val="nil"/>
          <w:insideH w:val="nil"/>
          <w:insideV w:val="nil"/>
          <w:tl2br w:val="nil"/>
          <w:tr2bl w:val="nil"/>
        </w:tcBorders>
        <w:shd w:val="clear" w:color="auto" w:fill="C4E6DC"/>
      </w:tcPr>
    </w:tblStylePr>
    <w:tblStylePr w:type="firstCol">
      <w:pPr>
        <w:wordWrap/>
        <w:spacing w:beforeLines="0" w:before="0" w:beforeAutospacing="0" w:afterLines="0" w:after="0" w:afterAutospacing="0" w:line="260" w:lineRule="exact"/>
      </w:pPr>
      <w:rPr>
        <w:rFonts w:ascii="Arial" w:hAnsi="Arial"/>
        <w:b/>
        <w:i w:val="0"/>
        <w:sz w:val="20"/>
      </w:rPr>
      <w:tblPr/>
      <w:tcPr>
        <w:tcMar>
          <w:top w:w="57" w:type="dxa"/>
          <w:left w:w="0" w:type="nil"/>
          <w:bottom w:w="57" w:type="dxa"/>
          <w:right w:w="57" w:type="dxa"/>
        </w:tcMar>
      </w:tcPr>
    </w:tblStylePr>
  </w:style>
  <w:style w:type="numbering" w:customStyle="1" w:styleId="HEASnumbered">
    <w:name w:val="HEAS numbered"/>
    <w:uiPriority w:val="99"/>
    <w:rsid w:val="00EA1CA5"/>
    <w:pPr>
      <w:numPr>
        <w:numId w:val="14"/>
      </w:numPr>
    </w:pPr>
  </w:style>
  <w:style w:type="paragraph" w:customStyle="1" w:styleId="HEASNumbered0">
    <w:name w:val="HEAS Numbered"/>
    <w:basedOn w:val="Normal"/>
    <w:uiPriority w:val="3"/>
    <w:qFormat/>
    <w:rsid w:val="00EA1CA5"/>
    <w:pPr>
      <w:numPr>
        <w:numId w:val="14"/>
      </w:numPr>
      <w:spacing w:after="100"/>
    </w:pPr>
    <w:rPr>
      <w:rFonts w:ascii="Arial" w:eastAsia="MS Mincho" w:hAnsi="Arial" w:cs="Times New Roman"/>
      <w:lang w:val="en-US" w:eastAsia="en-US"/>
    </w:rPr>
  </w:style>
  <w:style w:type="character" w:customStyle="1" w:styleId="HEASTrafficLight-Green">
    <w:name w:val="HEAS Traffic Light - Green"/>
    <w:basedOn w:val="DefaultParagraphFont"/>
    <w:uiPriority w:val="1"/>
    <w:qFormat/>
    <w:rsid w:val="00646942"/>
    <w:rPr>
      <w:color w:val="008041"/>
    </w:rPr>
  </w:style>
  <w:style w:type="character" w:customStyle="1" w:styleId="HEASTrafficLight-Red">
    <w:name w:val="HEAS Traffic Light - Red"/>
    <w:basedOn w:val="DefaultParagraphFont"/>
    <w:uiPriority w:val="1"/>
    <w:qFormat/>
    <w:rsid w:val="00646942"/>
    <w:rPr>
      <w:color w:val="DC0A0B"/>
    </w:rPr>
  </w:style>
  <w:style w:type="character" w:customStyle="1" w:styleId="HEASTrafficLight-Amber">
    <w:name w:val="HEAS Traffic Light - Amber"/>
    <w:basedOn w:val="DefaultParagraphFont"/>
    <w:uiPriority w:val="1"/>
    <w:qFormat/>
    <w:rsid w:val="00646942"/>
    <w:rPr>
      <w:color w:val="AB6310"/>
    </w:rPr>
  </w:style>
  <w:style w:type="character" w:styleId="EndnoteReference">
    <w:name w:val="endnote reference"/>
    <w:basedOn w:val="DefaultParagraphFont"/>
    <w:uiPriority w:val="99"/>
    <w:semiHidden/>
    <w:rsid w:val="00A36987"/>
    <w:rPr>
      <w:vertAlign w:val="superscript"/>
    </w:rPr>
  </w:style>
  <w:style w:type="paragraph" w:styleId="EndnoteText">
    <w:name w:val="endnote text"/>
    <w:basedOn w:val="Normal"/>
    <w:link w:val="EndnoteTextChar"/>
    <w:uiPriority w:val="99"/>
    <w:semiHidden/>
    <w:rsid w:val="00A36987"/>
    <w:pPr>
      <w:spacing w:after="0" w:line="240" w:lineRule="auto"/>
    </w:pPr>
    <w:rPr>
      <w:sz w:val="16"/>
    </w:rPr>
  </w:style>
  <w:style w:type="character" w:customStyle="1" w:styleId="EndnoteTextChar">
    <w:name w:val="Endnote Text Char"/>
    <w:basedOn w:val="DefaultParagraphFont"/>
    <w:link w:val="EndnoteText"/>
    <w:uiPriority w:val="99"/>
    <w:semiHidden/>
    <w:rsid w:val="00A36987"/>
    <w:rPr>
      <w:sz w:val="16"/>
    </w:rPr>
  </w:style>
  <w:style w:type="character" w:styleId="FootnoteReference">
    <w:name w:val="footnote reference"/>
    <w:basedOn w:val="DefaultParagraphFont"/>
    <w:uiPriority w:val="99"/>
    <w:semiHidden/>
    <w:rsid w:val="00A36987"/>
    <w:rPr>
      <w:vertAlign w:val="superscript"/>
    </w:rPr>
  </w:style>
  <w:style w:type="paragraph" w:styleId="FootnoteText">
    <w:name w:val="footnote text"/>
    <w:basedOn w:val="Normal"/>
    <w:link w:val="FootnoteTextChar"/>
    <w:uiPriority w:val="99"/>
    <w:semiHidden/>
    <w:rsid w:val="00A36987"/>
    <w:pPr>
      <w:spacing w:after="0" w:line="240" w:lineRule="auto"/>
    </w:pPr>
    <w:rPr>
      <w:sz w:val="16"/>
    </w:rPr>
  </w:style>
  <w:style w:type="character" w:customStyle="1" w:styleId="FootnoteTextChar">
    <w:name w:val="Footnote Text Char"/>
    <w:basedOn w:val="DefaultParagraphFont"/>
    <w:link w:val="FootnoteText"/>
    <w:uiPriority w:val="99"/>
    <w:semiHidden/>
    <w:rsid w:val="00A36987"/>
    <w:rPr>
      <w:sz w:val="16"/>
    </w:rPr>
  </w:style>
  <w:style w:type="paragraph" w:styleId="BalloonText">
    <w:name w:val="Balloon Text"/>
    <w:basedOn w:val="Normal"/>
    <w:link w:val="BalloonTextChar"/>
    <w:uiPriority w:val="99"/>
    <w:semiHidden/>
    <w:unhideWhenUsed/>
    <w:rsid w:val="00326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BD5"/>
    <w:rPr>
      <w:rFonts w:ascii="Tahoma" w:hAnsi="Tahoma" w:cs="Tahoma"/>
      <w:sz w:val="16"/>
      <w:szCs w:val="16"/>
    </w:rPr>
  </w:style>
  <w:style w:type="paragraph" w:customStyle="1" w:styleId="HTVbody">
    <w:name w:val="HTV body"/>
    <w:rsid w:val="00326BD5"/>
    <w:pPr>
      <w:spacing w:after="120" w:line="270" w:lineRule="atLeast"/>
    </w:pPr>
    <w:rPr>
      <w:rFonts w:ascii="Arial" w:eastAsia="MS Mincho" w:hAnsi="Arial" w:cs="Times New Roman"/>
      <w:sz w:val="19"/>
      <w:szCs w:val="24"/>
      <w:lang w:eastAsia="en-US"/>
    </w:rPr>
  </w:style>
  <w:style w:type="paragraph" w:styleId="ListBullet">
    <w:name w:val="List Bullet"/>
    <w:basedOn w:val="Normal"/>
    <w:uiPriority w:val="99"/>
    <w:unhideWhenUsed/>
    <w:rsid w:val="00F939BD"/>
    <w:pPr>
      <w:numPr>
        <w:numId w:val="18"/>
      </w:numPr>
      <w:contextualSpacing/>
    </w:pPr>
  </w:style>
  <w:style w:type="character" w:customStyle="1" w:styleId="a-size-large">
    <w:name w:val="a-size-large"/>
    <w:basedOn w:val="DefaultParagraphFont"/>
    <w:rsid w:val="00F939BD"/>
  </w:style>
  <w:style w:type="paragraph" w:styleId="ListParagraph">
    <w:name w:val="List Paragraph"/>
    <w:basedOn w:val="Normal"/>
    <w:uiPriority w:val="34"/>
    <w:semiHidden/>
    <w:qFormat/>
    <w:rsid w:val="00057B40"/>
    <w:pPr>
      <w:ind w:left="720"/>
      <w:contextualSpacing/>
    </w:pPr>
  </w:style>
  <w:style w:type="paragraph" w:customStyle="1" w:styleId="Default">
    <w:name w:val="Default"/>
    <w:rsid w:val="00AD2CFC"/>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006B63"/>
    <w:rPr>
      <w:sz w:val="16"/>
      <w:szCs w:val="16"/>
    </w:rPr>
  </w:style>
  <w:style w:type="paragraph" w:styleId="CommentText">
    <w:name w:val="annotation text"/>
    <w:basedOn w:val="Normal"/>
    <w:link w:val="CommentTextChar"/>
    <w:uiPriority w:val="99"/>
    <w:semiHidden/>
    <w:unhideWhenUsed/>
    <w:rsid w:val="00006B63"/>
    <w:pPr>
      <w:spacing w:line="240" w:lineRule="auto"/>
    </w:pPr>
  </w:style>
  <w:style w:type="character" w:customStyle="1" w:styleId="CommentTextChar">
    <w:name w:val="Comment Text Char"/>
    <w:basedOn w:val="DefaultParagraphFont"/>
    <w:link w:val="CommentText"/>
    <w:uiPriority w:val="99"/>
    <w:semiHidden/>
    <w:rsid w:val="00006B63"/>
  </w:style>
  <w:style w:type="paragraph" w:styleId="CommentSubject">
    <w:name w:val="annotation subject"/>
    <w:basedOn w:val="CommentText"/>
    <w:next w:val="CommentText"/>
    <w:link w:val="CommentSubjectChar"/>
    <w:uiPriority w:val="99"/>
    <w:semiHidden/>
    <w:unhideWhenUsed/>
    <w:rsid w:val="00006B63"/>
    <w:rPr>
      <w:b/>
      <w:bCs/>
    </w:rPr>
  </w:style>
  <w:style w:type="character" w:customStyle="1" w:styleId="CommentSubjectChar">
    <w:name w:val="Comment Subject Char"/>
    <w:basedOn w:val="CommentTextChar"/>
    <w:link w:val="CommentSubject"/>
    <w:uiPriority w:val="99"/>
    <w:semiHidden/>
    <w:rsid w:val="00006B6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en-AU" w:bidi="ar-SA"/>
      </w:rPr>
    </w:rPrDefault>
    <w:pPrDefault>
      <w:pPr>
        <w:spacing w:after="80"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unhideWhenUsed="0" w:qFormat="1"/>
    <w:lsdException w:name="heading 3" w:uiPriority="9" w:unhideWhenUsed="0" w:qFormat="1"/>
    <w:lsdException w:name="heading 4" w:uiPriority="9" w:unhideWhenUsed="0"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Body Text" w:semiHidden="0" w:unhideWhenUsed="0"/>
    <w:lsdException w:name="Subtitle" w:uiPriority="11" w:unhideWhenUsed="0" w:qFormat="1"/>
    <w:lsdException w:name="Hyperlink" w:semiHidden="0" w:uiPriority="10" w:unhideWhenUsed="0"/>
    <w:lsdException w:name="Followed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12"/>
    <w:qFormat/>
    <w:rsid w:val="007E2AF4"/>
  </w:style>
  <w:style w:type="paragraph" w:styleId="Heading1">
    <w:name w:val="heading 1"/>
    <w:basedOn w:val="Normal"/>
    <w:next w:val="Normal"/>
    <w:link w:val="Heading1Char"/>
    <w:uiPriority w:val="9"/>
    <w:qFormat/>
    <w:rsid w:val="00F049B6"/>
    <w:pPr>
      <w:keepNext/>
      <w:keepLines/>
      <w:spacing w:before="240" w:after="0"/>
      <w:outlineLvl w:val="0"/>
    </w:pPr>
    <w:rPr>
      <w:rFonts w:asciiTheme="majorHAnsi" w:eastAsiaTheme="majorEastAsia" w:hAnsiTheme="majorHAnsi" w:cstheme="majorBidi"/>
      <w:color w:val="3E3F3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link w:val="HeaderChar"/>
    <w:uiPriority w:val="9"/>
    <w:unhideWhenUsed/>
    <w:rsid w:val="000219D5"/>
    <w:pPr>
      <w:tabs>
        <w:tab w:val="center" w:pos="4513"/>
        <w:tab w:val="right" w:pos="9026"/>
      </w:tabs>
    </w:pPr>
  </w:style>
  <w:style w:type="character" w:customStyle="1" w:styleId="HeaderChar">
    <w:name w:val="Header Char"/>
    <w:basedOn w:val="DefaultParagraphFont"/>
    <w:link w:val="Header"/>
    <w:uiPriority w:val="9"/>
    <w:rsid w:val="00A8214A"/>
    <w:rPr>
      <w:color w:val="545554"/>
      <w:sz w:val="16"/>
    </w:rPr>
  </w:style>
  <w:style w:type="paragraph" w:styleId="Footer">
    <w:name w:val="footer"/>
    <w:basedOn w:val="Normal"/>
    <w:link w:val="FooterChar"/>
    <w:uiPriority w:val="8"/>
    <w:unhideWhenUsed/>
    <w:rsid w:val="00EB324F"/>
    <w:pPr>
      <w:tabs>
        <w:tab w:val="right" w:pos="6900"/>
      </w:tabs>
      <w:spacing w:after="0" w:line="240" w:lineRule="auto"/>
      <w:ind w:left="-3646" w:right="-142"/>
    </w:pPr>
    <w:rPr>
      <w:color w:val="545554"/>
      <w:sz w:val="16"/>
    </w:rPr>
  </w:style>
  <w:style w:type="character" w:customStyle="1" w:styleId="FooterChar">
    <w:name w:val="Footer Char"/>
    <w:basedOn w:val="DefaultParagraphFont"/>
    <w:link w:val="Footer"/>
    <w:uiPriority w:val="8"/>
    <w:rsid w:val="00A8214A"/>
    <w:rPr>
      <w:color w:val="545554"/>
      <w:sz w:val="16"/>
    </w:rPr>
  </w:style>
  <w:style w:type="character" w:customStyle="1" w:styleId="Heading1Char">
    <w:name w:val="Heading 1 Char"/>
    <w:basedOn w:val="DefaultParagraphFont"/>
    <w:link w:val="Heading1"/>
    <w:uiPriority w:val="9"/>
    <w:rsid w:val="00F049B6"/>
    <w:rPr>
      <w:rFonts w:asciiTheme="majorHAnsi" w:eastAsiaTheme="majorEastAsia" w:hAnsiTheme="majorHAnsi" w:cstheme="majorBidi"/>
      <w:color w:val="3E3F3E" w:themeColor="accent1" w:themeShade="BF"/>
      <w:sz w:val="32"/>
      <w:szCs w:val="32"/>
    </w:rPr>
  </w:style>
  <w:style w:type="paragraph" w:customStyle="1" w:styleId="HEASHeading1">
    <w:name w:val="HEAS Heading 1"/>
    <w:next w:val="HEASBody"/>
    <w:qFormat/>
    <w:rsid w:val="00CD53E9"/>
    <w:pPr>
      <w:keepNext/>
      <w:spacing w:before="360" w:after="160" w:line="420" w:lineRule="exact"/>
    </w:pPr>
    <w:rPr>
      <w:rFonts w:ascii="Arial" w:eastAsia="Cambria" w:hAnsi="Arial" w:cs="Arial"/>
      <w:color w:val="008041"/>
      <w:sz w:val="36"/>
      <w:szCs w:val="36"/>
      <w:lang w:val="en-US" w:eastAsia="en-US"/>
    </w:rPr>
  </w:style>
  <w:style w:type="paragraph" w:styleId="BodyText">
    <w:name w:val="Body Text"/>
    <w:basedOn w:val="Normal"/>
    <w:link w:val="BodyTextChar"/>
    <w:uiPriority w:val="99"/>
    <w:semiHidden/>
    <w:rsid w:val="00F049B6"/>
    <w:pPr>
      <w:spacing w:after="120"/>
    </w:pPr>
  </w:style>
  <w:style w:type="character" w:customStyle="1" w:styleId="BodyTextChar">
    <w:name w:val="Body Text Char"/>
    <w:basedOn w:val="DefaultParagraphFont"/>
    <w:link w:val="BodyText"/>
    <w:uiPriority w:val="99"/>
    <w:semiHidden/>
    <w:rsid w:val="00A36987"/>
  </w:style>
  <w:style w:type="paragraph" w:customStyle="1" w:styleId="HEASBody">
    <w:name w:val="HEAS Body"/>
    <w:uiPriority w:val="1"/>
    <w:qFormat/>
    <w:rsid w:val="00F049B6"/>
    <w:pPr>
      <w:spacing w:after="100"/>
    </w:pPr>
    <w:rPr>
      <w:rFonts w:ascii="Arial" w:eastAsia="MS Mincho" w:hAnsi="Arial" w:cs="Arial"/>
      <w:szCs w:val="24"/>
      <w:lang w:eastAsia="en-US"/>
    </w:rPr>
  </w:style>
  <w:style w:type="paragraph" w:customStyle="1" w:styleId="HEASHeading2">
    <w:name w:val="HEAS Heading 2"/>
    <w:next w:val="HEASBody"/>
    <w:qFormat/>
    <w:rsid w:val="00CD53E9"/>
    <w:pPr>
      <w:keepNext/>
      <w:tabs>
        <w:tab w:val="left" w:pos="1093"/>
      </w:tabs>
      <w:spacing w:before="240" w:line="300" w:lineRule="exact"/>
    </w:pPr>
    <w:rPr>
      <w:rFonts w:ascii="Arial" w:eastAsia="MS Mincho" w:hAnsi="Arial" w:cs="Arial"/>
      <w:color w:val="224099"/>
      <w:sz w:val="26"/>
      <w:szCs w:val="26"/>
      <w:lang w:eastAsia="en-US"/>
    </w:rPr>
  </w:style>
  <w:style w:type="paragraph" w:customStyle="1" w:styleId="HEASHeading3">
    <w:name w:val="HEAS Heading 3"/>
    <w:next w:val="HEASBody"/>
    <w:qFormat/>
    <w:rsid w:val="00CD53E9"/>
    <w:pPr>
      <w:keepNext/>
    </w:pPr>
    <w:rPr>
      <w:rFonts w:ascii="Arial" w:eastAsia="Geneva" w:hAnsi="Arial" w:cs="Arial"/>
      <w:b/>
      <w:color w:val="545554"/>
      <w:sz w:val="22"/>
      <w:szCs w:val="24"/>
      <w:lang w:eastAsia="en-US"/>
    </w:rPr>
  </w:style>
  <w:style w:type="paragraph" w:customStyle="1" w:styleId="HEASHeading4">
    <w:name w:val="HEAS Heading 4"/>
    <w:next w:val="HEASBody"/>
    <w:qFormat/>
    <w:rsid w:val="00CD53E9"/>
    <w:pPr>
      <w:keepNext/>
    </w:pPr>
    <w:rPr>
      <w:rFonts w:ascii="Arial" w:eastAsia="MS Mincho" w:hAnsi="Arial" w:cs="Arial"/>
      <w:b/>
      <w:color w:val="C2531A"/>
      <w:szCs w:val="24"/>
      <w:lang w:eastAsia="en-US"/>
    </w:rPr>
  </w:style>
  <w:style w:type="paragraph" w:customStyle="1" w:styleId="HEASHeading5">
    <w:name w:val="HEAS Heading 5"/>
    <w:next w:val="HEASBody"/>
    <w:qFormat/>
    <w:rsid w:val="00CD53E9"/>
    <w:pPr>
      <w:keepNext/>
      <w:kinsoku w:val="0"/>
      <w:overflowPunct w:val="0"/>
      <w:spacing w:after="100"/>
      <w:ind w:right="57"/>
      <w:textAlignment w:val="baseline"/>
    </w:pPr>
    <w:rPr>
      <w:rFonts w:ascii="Arial" w:eastAsia="Cambria" w:hAnsi="Arial" w:cs="Arial"/>
      <w:b/>
      <w:lang w:val="en-US" w:eastAsia="en-US"/>
    </w:rPr>
  </w:style>
  <w:style w:type="character" w:styleId="FollowedHyperlink">
    <w:name w:val="FollowedHyperlink"/>
    <w:basedOn w:val="DefaultParagraphFont"/>
    <w:uiPriority w:val="11"/>
    <w:rsid w:val="002A36F3"/>
    <w:rPr>
      <w:color w:val="C2531A"/>
      <w:u w:val="single"/>
    </w:rPr>
  </w:style>
  <w:style w:type="character" w:styleId="Hyperlink">
    <w:name w:val="Hyperlink"/>
    <w:basedOn w:val="DefaultParagraphFont"/>
    <w:uiPriority w:val="10"/>
    <w:rsid w:val="002A36F3"/>
    <w:rPr>
      <w:color w:val="C2531A"/>
      <w:u w:val="single"/>
    </w:rPr>
  </w:style>
  <w:style w:type="table" w:customStyle="1" w:styleId="HEASTable1">
    <w:name w:val="HEAS Table 1"/>
    <w:basedOn w:val="TableNormal"/>
    <w:uiPriority w:val="59"/>
    <w:rsid w:val="00DE0EF6"/>
    <w:pPr>
      <w:spacing w:after="0"/>
    </w:pPr>
    <w:rPr>
      <w:rFonts w:ascii="Arial" w:eastAsia="Times New Roman" w:hAnsi="Arial" w:cs="Times New Roman"/>
      <w:szCs w:val="22"/>
      <w:lang w:val="en-NZ" w:eastAsia="en-NZ"/>
    </w:rPr>
    <w:tblPr>
      <w:tblBorders>
        <w:bottom w:val="single" w:sz="12" w:space="0" w:color="C4E6DC"/>
        <w:insideH w:val="single" w:sz="12" w:space="0" w:color="C4E6DC"/>
        <w:insideV w:val="single" w:sz="12" w:space="0" w:color="C4E6DC"/>
      </w:tblBorders>
      <w:tblCellMar>
        <w:top w:w="57" w:type="dxa"/>
        <w:bottom w:w="57" w:type="dxa"/>
        <w:right w:w="57" w:type="dxa"/>
      </w:tblCellMar>
    </w:tblPr>
    <w:trPr>
      <w:trHeight w:val="397"/>
    </w:trPr>
    <w:tcPr>
      <w:tcMar>
        <w:top w:w="57" w:type="dxa"/>
        <w:bottom w:w="57" w:type="dxa"/>
      </w:tcMar>
    </w:tcPr>
    <w:tblStylePr w:type="firstRow">
      <w:pPr>
        <w:wordWrap/>
        <w:spacing w:beforeLines="0" w:before="60" w:beforeAutospacing="0" w:afterLines="0" w:after="60" w:afterAutospacing="0" w:line="240" w:lineRule="atLeast"/>
        <w:ind w:leftChars="0" w:left="0" w:rightChars="0" w:right="57" w:firstLineChars="0" w:firstLine="0"/>
        <w:jc w:val="left"/>
      </w:pPr>
      <w:rPr>
        <w:rFonts w:ascii="Arial" w:hAnsi="Arial"/>
        <w:color w:val="008041"/>
        <w:sz w:val="26"/>
      </w:rPr>
      <w:tblPr/>
      <w:trPr>
        <w:cantSplit/>
        <w:tblHeader/>
      </w:trPr>
      <w:tcPr>
        <w:tcBorders>
          <w:top w:val="single" w:sz="18" w:space="0" w:color="008041"/>
          <w:left w:val="nil"/>
          <w:bottom w:val="nil"/>
          <w:right w:val="nil"/>
          <w:insideH w:val="nil"/>
          <w:insideV w:val="nil"/>
          <w:tl2br w:val="nil"/>
          <w:tr2bl w:val="nil"/>
        </w:tcBorders>
      </w:tcPr>
    </w:tblStylePr>
    <w:tblStylePr w:type="firstCol">
      <w:tblPr/>
      <w:tcPr>
        <w:tcMar>
          <w:top w:w="57" w:type="dxa"/>
          <w:left w:w="0" w:type="nil"/>
          <w:bottom w:w="57" w:type="dxa"/>
          <w:right w:w="57" w:type="dxa"/>
        </w:tcMar>
      </w:tcPr>
    </w:tblStylePr>
  </w:style>
  <w:style w:type="table" w:styleId="TableGrid">
    <w:name w:val="Table Grid"/>
    <w:basedOn w:val="TableNormal"/>
    <w:uiPriority w:val="59"/>
    <w:rsid w:val="00115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Stableheader1">
    <w:name w:val="HEAS table header 1"/>
    <w:uiPriority w:val="4"/>
    <w:qFormat/>
    <w:rsid w:val="00115564"/>
    <w:pPr>
      <w:spacing w:before="60" w:after="60" w:line="240" w:lineRule="atLeast"/>
      <w:ind w:right="57"/>
    </w:pPr>
    <w:rPr>
      <w:rFonts w:ascii="Arial" w:eastAsia="Times New Roman" w:hAnsi="Arial" w:cs="Arial"/>
      <w:color w:val="008041"/>
      <w:sz w:val="26"/>
      <w:szCs w:val="26"/>
      <w:lang w:eastAsia="en-US"/>
    </w:rPr>
  </w:style>
  <w:style w:type="paragraph" w:customStyle="1" w:styleId="HEASTableheader2">
    <w:name w:val="HEAS Table header 2"/>
    <w:basedOn w:val="Normal"/>
    <w:uiPriority w:val="4"/>
    <w:qFormat/>
    <w:rsid w:val="001A1A1E"/>
    <w:pPr>
      <w:tabs>
        <w:tab w:val="left" w:pos="9280"/>
        <w:tab w:val="left" w:pos="9372"/>
        <w:tab w:val="right" w:pos="10425"/>
      </w:tabs>
      <w:kinsoku w:val="0"/>
      <w:overflowPunct w:val="0"/>
      <w:spacing w:after="0" w:line="240" w:lineRule="atLeast"/>
      <w:ind w:right="227"/>
      <w:textAlignment w:val="baseline"/>
    </w:pPr>
    <w:rPr>
      <w:rFonts w:ascii="Arial" w:eastAsia="Cambria" w:hAnsi="Arial" w:cs="Arial"/>
      <w:color w:val="545554"/>
      <w:sz w:val="22"/>
      <w:szCs w:val="22"/>
      <w:lang w:val="en-US" w:eastAsia="en-US"/>
    </w:rPr>
  </w:style>
  <w:style w:type="paragraph" w:customStyle="1" w:styleId="HEASMasthead1">
    <w:name w:val="HEAS Masthead 1"/>
    <w:basedOn w:val="Normal"/>
    <w:uiPriority w:val="5"/>
    <w:qFormat/>
    <w:rsid w:val="00EB324F"/>
    <w:pPr>
      <w:kinsoku w:val="0"/>
      <w:overflowPunct w:val="0"/>
      <w:spacing w:after="0" w:line="500" w:lineRule="exact"/>
      <w:jc w:val="right"/>
      <w:textAlignment w:val="baseline"/>
    </w:pPr>
    <w:rPr>
      <w:rFonts w:ascii="Arial" w:eastAsia="Cambria" w:hAnsi="Arial" w:cs="Arial"/>
      <w:b/>
      <w:color w:val="FFFFFF" w:themeColor="background1"/>
      <w:sz w:val="36"/>
      <w:szCs w:val="44"/>
      <w:lang w:val="en-US" w:eastAsia="en-US"/>
    </w:rPr>
  </w:style>
  <w:style w:type="paragraph" w:customStyle="1" w:styleId="HEASMasthead2">
    <w:name w:val="HEAS Masthead 2"/>
    <w:basedOn w:val="HEASMasthead1"/>
    <w:uiPriority w:val="5"/>
    <w:qFormat/>
    <w:rsid w:val="00D14680"/>
    <w:pPr>
      <w:spacing w:line="420" w:lineRule="exact"/>
    </w:pPr>
    <w:rPr>
      <w:b w:val="0"/>
      <w:szCs w:val="36"/>
    </w:rPr>
  </w:style>
  <w:style w:type="paragraph" w:customStyle="1" w:styleId="HEASStatement1">
    <w:name w:val="HEAS Statement 1"/>
    <w:uiPriority w:val="7"/>
    <w:qFormat/>
    <w:rsid w:val="007372CB"/>
    <w:pPr>
      <w:pBdr>
        <w:top w:val="dotted" w:sz="4" w:space="1" w:color="0BB89B"/>
      </w:pBdr>
      <w:spacing w:after="0" w:line="210" w:lineRule="exact"/>
    </w:pPr>
    <w:rPr>
      <w:rFonts w:ascii="Arial" w:eastAsia="Cambria" w:hAnsi="Arial" w:cs="Arial"/>
      <w:b/>
      <w:color w:val="545554"/>
      <w:sz w:val="16"/>
      <w:szCs w:val="16"/>
      <w:lang w:val="en-US" w:eastAsia="en-US"/>
    </w:rPr>
  </w:style>
  <w:style w:type="paragraph" w:customStyle="1" w:styleId="HEASStatement2">
    <w:name w:val="HEAS Statement 2"/>
    <w:uiPriority w:val="7"/>
    <w:qFormat/>
    <w:rsid w:val="007372CB"/>
    <w:pPr>
      <w:pBdr>
        <w:top w:val="dotted" w:sz="4" w:space="1" w:color="0BB89B"/>
      </w:pBdr>
      <w:spacing w:after="0" w:line="210" w:lineRule="exact"/>
    </w:pPr>
    <w:rPr>
      <w:rFonts w:ascii="Arial" w:eastAsia="Cambria" w:hAnsi="Arial" w:cs="Arial"/>
      <w:color w:val="545554"/>
      <w:sz w:val="16"/>
      <w:szCs w:val="16"/>
      <w:lang w:val="en-US" w:eastAsia="en-US"/>
    </w:rPr>
  </w:style>
  <w:style w:type="character" w:styleId="PlaceholderText">
    <w:name w:val="Placeholder Text"/>
    <w:basedOn w:val="DefaultParagraphFont"/>
    <w:uiPriority w:val="99"/>
    <w:semiHidden/>
    <w:rsid w:val="008C6697"/>
    <w:rPr>
      <w:color w:val="808080"/>
    </w:rPr>
  </w:style>
  <w:style w:type="paragraph" w:customStyle="1" w:styleId="HEASBullet">
    <w:name w:val="HEAS Bullet"/>
    <w:basedOn w:val="Normal"/>
    <w:uiPriority w:val="2"/>
    <w:qFormat/>
    <w:rsid w:val="001E268F"/>
    <w:pPr>
      <w:numPr>
        <w:numId w:val="13"/>
      </w:numPr>
    </w:pPr>
    <w:rPr>
      <w:rFonts w:ascii="Arial" w:eastAsia="MS Mincho" w:hAnsi="Arial" w:cs="Times New Roman"/>
      <w:lang w:eastAsia="en-US"/>
    </w:rPr>
  </w:style>
  <w:style w:type="paragraph" w:customStyle="1" w:styleId="HEASBullet2-Dashlastline">
    <w:name w:val="HEAS Bullet 2 - Dash last line"/>
    <w:basedOn w:val="Normal"/>
    <w:uiPriority w:val="2"/>
    <w:qFormat/>
    <w:rsid w:val="001E268F"/>
    <w:pPr>
      <w:numPr>
        <w:ilvl w:val="3"/>
        <w:numId w:val="13"/>
      </w:numPr>
      <w:tabs>
        <w:tab w:val="clear" w:pos="425"/>
        <w:tab w:val="left" w:pos="426"/>
      </w:tabs>
      <w:spacing w:after="120"/>
    </w:pPr>
    <w:rPr>
      <w:rFonts w:ascii="Arial" w:eastAsia="MS Mincho" w:hAnsi="Arial" w:cs="Times New Roman"/>
      <w:lang w:eastAsia="en-US"/>
    </w:rPr>
  </w:style>
  <w:style w:type="paragraph" w:customStyle="1" w:styleId="HEASBullet2-Dash">
    <w:name w:val="HEAS Bullet 2 - Dash"/>
    <w:basedOn w:val="HEASBullet2-Dashlastline"/>
    <w:uiPriority w:val="2"/>
    <w:qFormat/>
    <w:rsid w:val="001E268F"/>
    <w:pPr>
      <w:numPr>
        <w:ilvl w:val="2"/>
      </w:numPr>
      <w:tabs>
        <w:tab w:val="clear" w:pos="425"/>
      </w:tabs>
      <w:spacing w:after="80"/>
    </w:pPr>
  </w:style>
  <w:style w:type="paragraph" w:customStyle="1" w:styleId="HEASBulletlastline">
    <w:name w:val="HEAS Bullet last line"/>
    <w:basedOn w:val="HEASBullet"/>
    <w:uiPriority w:val="2"/>
    <w:qFormat/>
    <w:rsid w:val="00534601"/>
    <w:pPr>
      <w:numPr>
        <w:ilvl w:val="1"/>
      </w:numPr>
      <w:spacing w:after="160"/>
    </w:pPr>
  </w:style>
  <w:style w:type="character" w:customStyle="1" w:styleId="HEASfollowonfooterChar">
    <w:name w:val="HEAS follow on footer Char"/>
    <w:basedOn w:val="DefaultParagraphFont"/>
    <w:link w:val="HEASfollowonfooter"/>
    <w:uiPriority w:val="8"/>
    <w:rsid w:val="00A8214A"/>
    <w:rPr>
      <w:rFonts w:ascii="Arial" w:eastAsia="Times New Roman" w:hAnsi="Arial" w:cs="Arial"/>
      <w:color w:val="008041"/>
      <w:sz w:val="16"/>
      <w:szCs w:val="16"/>
      <w:lang w:eastAsia="en-US"/>
    </w:rPr>
  </w:style>
  <w:style w:type="paragraph" w:customStyle="1" w:styleId="HEASfollowonfooter">
    <w:name w:val="HEAS follow on footer"/>
    <w:link w:val="HEASfollowonfooterChar"/>
    <w:uiPriority w:val="8"/>
    <w:rsid w:val="00DA6E6D"/>
    <w:pPr>
      <w:tabs>
        <w:tab w:val="right" w:pos="6898"/>
        <w:tab w:val="right" w:pos="10632"/>
      </w:tabs>
      <w:spacing w:after="0" w:line="240" w:lineRule="auto"/>
      <w:ind w:left="-3646" w:right="-142"/>
    </w:pPr>
    <w:rPr>
      <w:rFonts w:ascii="Arial" w:eastAsia="Times New Roman" w:hAnsi="Arial" w:cs="Arial"/>
      <w:color w:val="008041"/>
      <w:sz w:val="16"/>
      <w:szCs w:val="16"/>
      <w:lang w:eastAsia="en-US"/>
    </w:rPr>
  </w:style>
  <w:style w:type="numbering" w:customStyle="1" w:styleId="HEASbullets">
    <w:name w:val="HEAS bullets"/>
    <w:uiPriority w:val="99"/>
    <w:rsid w:val="001E268F"/>
    <w:pPr>
      <w:numPr>
        <w:numId w:val="5"/>
      </w:numPr>
    </w:pPr>
  </w:style>
  <w:style w:type="paragraph" w:customStyle="1" w:styleId="HEASIntropara">
    <w:name w:val="HEAS Intro para"/>
    <w:basedOn w:val="Normal"/>
    <w:uiPriority w:val="6"/>
    <w:qFormat/>
    <w:rsid w:val="002A55B5"/>
    <w:pPr>
      <w:tabs>
        <w:tab w:val="left" w:pos="3266"/>
      </w:tabs>
      <w:kinsoku w:val="0"/>
      <w:overflowPunct w:val="0"/>
      <w:spacing w:after="160" w:line="400" w:lineRule="exact"/>
      <w:ind w:right="57"/>
      <w:textAlignment w:val="baseline"/>
    </w:pPr>
    <w:rPr>
      <w:rFonts w:ascii="Arial" w:eastAsia="Cambria" w:hAnsi="Arial" w:cs="Arial"/>
      <w:color w:val="224099"/>
      <w:sz w:val="32"/>
      <w:szCs w:val="26"/>
      <w:lang w:eastAsia="en-US"/>
    </w:rPr>
  </w:style>
  <w:style w:type="table" w:customStyle="1" w:styleId="HEASTable2">
    <w:name w:val="HEAS Table 2"/>
    <w:basedOn w:val="HEASTable1"/>
    <w:uiPriority w:val="99"/>
    <w:rsid w:val="007B01AB"/>
    <w:tblPr>
      <w:tblCellMar>
        <w:top w:w="40" w:type="dxa"/>
        <w:bottom w:w="17" w:type="dxa"/>
        <w:right w:w="113" w:type="dxa"/>
      </w:tblCellMar>
    </w:tblPr>
    <w:tblStylePr w:type="firstRow">
      <w:pPr>
        <w:wordWrap/>
        <w:spacing w:beforeLines="0" w:before="0" w:beforeAutospacing="0" w:afterLines="0" w:after="0" w:afterAutospacing="0" w:line="240" w:lineRule="atLeast"/>
        <w:ind w:leftChars="0" w:left="0" w:rightChars="0" w:right="227" w:firstLineChars="0" w:firstLine="0"/>
        <w:jc w:val="left"/>
      </w:pPr>
      <w:rPr>
        <w:rFonts w:ascii="Arial" w:hAnsi="Arial"/>
        <w:b w:val="0"/>
        <w:i w:val="0"/>
        <w:color w:val="545554"/>
        <w:sz w:val="22"/>
      </w:rPr>
      <w:tblPr/>
      <w:trPr>
        <w:cantSplit/>
        <w:tblHeader/>
      </w:trPr>
      <w:tcPr>
        <w:tcBorders>
          <w:top w:val="single" w:sz="4" w:space="0" w:color="C4E6DC"/>
          <w:left w:val="nil"/>
          <w:bottom w:val="single" w:sz="4" w:space="0" w:color="C4E6DC"/>
          <w:right w:val="nil"/>
          <w:insideH w:val="nil"/>
          <w:insideV w:val="nil"/>
          <w:tl2br w:val="nil"/>
          <w:tr2bl w:val="nil"/>
        </w:tcBorders>
        <w:shd w:val="clear" w:color="auto" w:fill="C4E6DC"/>
      </w:tcPr>
    </w:tblStylePr>
    <w:tblStylePr w:type="firstCol">
      <w:pPr>
        <w:wordWrap/>
        <w:spacing w:beforeLines="0" w:before="0" w:beforeAutospacing="0" w:afterLines="0" w:after="0" w:afterAutospacing="0" w:line="260" w:lineRule="exact"/>
      </w:pPr>
      <w:rPr>
        <w:rFonts w:ascii="Arial" w:hAnsi="Arial"/>
        <w:b/>
        <w:i w:val="0"/>
        <w:sz w:val="20"/>
      </w:rPr>
      <w:tblPr/>
      <w:tcPr>
        <w:tcMar>
          <w:top w:w="57" w:type="dxa"/>
          <w:left w:w="0" w:type="nil"/>
          <w:bottom w:w="57" w:type="dxa"/>
          <w:right w:w="57" w:type="dxa"/>
        </w:tcMar>
      </w:tcPr>
    </w:tblStylePr>
  </w:style>
  <w:style w:type="numbering" w:customStyle="1" w:styleId="HEASnumbered">
    <w:name w:val="HEAS numbered"/>
    <w:uiPriority w:val="99"/>
    <w:rsid w:val="00EA1CA5"/>
    <w:pPr>
      <w:numPr>
        <w:numId w:val="14"/>
      </w:numPr>
    </w:pPr>
  </w:style>
  <w:style w:type="paragraph" w:customStyle="1" w:styleId="HEASNumbered0">
    <w:name w:val="HEAS Numbered"/>
    <w:basedOn w:val="Normal"/>
    <w:uiPriority w:val="3"/>
    <w:qFormat/>
    <w:rsid w:val="00EA1CA5"/>
    <w:pPr>
      <w:numPr>
        <w:numId w:val="14"/>
      </w:numPr>
      <w:spacing w:after="100"/>
    </w:pPr>
    <w:rPr>
      <w:rFonts w:ascii="Arial" w:eastAsia="MS Mincho" w:hAnsi="Arial" w:cs="Times New Roman"/>
      <w:lang w:val="en-US" w:eastAsia="en-US"/>
    </w:rPr>
  </w:style>
  <w:style w:type="character" w:customStyle="1" w:styleId="HEASTrafficLight-Green">
    <w:name w:val="HEAS Traffic Light - Green"/>
    <w:basedOn w:val="DefaultParagraphFont"/>
    <w:uiPriority w:val="1"/>
    <w:qFormat/>
    <w:rsid w:val="00646942"/>
    <w:rPr>
      <w:color w:val="008041"/>
    </w:rPr>
  </w:style>
  <w:style w:type="character" w:customStyle="1" w:styleId="HEASTrafficLight-Red">
    <w:name w:val="HEAS Traffic Light - Red"/>
    <w:basedOn w:val="DefaultParagraphFont"/>
    <w:uiPriority w:val="1"/>
    <w:qFormat/>
    <w:rsid w:val="00646942"/>
    <w:rPr>
      <w:color w:val="DC0A0B"/>
    </w:rPr>
  </w:style>
  <w:style w:type="character" w:customStyle="1" w:styleId="HEASTrafficLight-Amber">
    <w:name w:val="HEAS Traffic Light - Amber"/>
    <w:basedOn w:val="DefaultParagraphFont"/>
    <w:uiPriority w:val="1"/>
    <w:qFormat/>
    <w:rsid w:val="00646942"/>
    <w:rPr>
      <w:color w:val="AB6310"/>
    </w:rPr>
  </w:style>
  <w:style w:type="character" w:styleId="EndnoteReference">
    <w:name w:val="endnote reference"/>
    <w:basedOn w:val="DefaultParagraphFont"/>
    <w:uiPriority w:val="99"/>
    <w:semiHidden/>
    <w:rsid w:val="00A36987"/>
    <w:rPr>
      <w:vertAlign w:val="superscript"/>
    </w:rPr>
  </w:style>
  <w:style w:type="paragraph" w:styleId="EndnoteText">
    <w:name w:val="endnote text"/>
    <w:basedOn w:val="Normal"/>
    <w:link w:val="EndnoteTextChar"/>
    <w:uiPriority w:val="99"/>
    <w:semiHidden/>
    <w:rsid w:val="00A36987"/>
    <w:pPr>
      <w:spacing w:after="0" w:line="240" w:lineRule="auto"/>
    </w:pPr>
    <w:rPr>
      <w:sz w:val="16"/>
    </w:rPr>
  </w:style>
  <w:style w:type="character" w:customStyle="1" w:styleId="EndnoteTextChar">
    <w:name w:val="Endnote Text Char"/>
    <w:basedOn w:val="DefaultParagraphFont"/>
    <w:link w:val="EndnoteText"/>
    <w:uiPriority w:val="99"/>
    <w:semiHidden/>
    <w:rsid w:val="00A36987"/>
    <w:rPr>
      <w:sz w:val="16"/>
    </w:rPr>
  </w:style>
  <w:style w:type="character" w:styleId="FootnoteReference">
    <w:name w:val="footnote reference"/>
    <w:basedOn w:val="DefaultParagraphFont"/>
    <w:uiPriority w:val="99"/>
    <w:semiHidden/>
    <w:rsid w:val="00A36987"/>
    <w:rPr>
      <w:vertAlign w:val="superscript"/>
    </w:rPr>
  </w:style>
  <w:style w:type="paragraph" w:styleId="FootnoteText">
    <w:name w:val="footnote text"/>
    <w:basedOn w:val="Normal"/>
    <w:link w:val="FootnoteTextChar"/>
    <w:uiPriority w:val="99"/>
    <w:semiHidden/>
    <w:rsid w:val="00A36987"/>
    <w:pPr>
      <w:spacing w:after="0" w:line="240" w:lineRule="auto"/>
    </w:pPr>
    <w:rPr>
      <w:sz w:val="16"/>
    </w:rPr>
  </w:style>
  <w:style w:type="character" w:customStyle="1" w:styleId="FootnoteTextChar">
    <w:name w:val="Footnote Text Char"/>
    <w:basedOn w:val="DefaultParagraphFont"/>
    <w:link w:val="FootnoteText"/>
    <w:uiPriority w:val="99"/>
    <w:semiHidden/>
    <w:rsid w:val="00A36987"/>
    <w:rPr>
      <w:sz w:val="16"/>
    </w:rPr>
  </w:style>
  <w:style w:type="paragraph" w:styleId="BalloonText">
    <w:name w:val="Balloon Text"/>
    <w:basedOn w:val="Normal"/>
    <w:link w:val="BalloonTextChar"/>
    <w:uiPriority w:val="99"/>
    <w:semiHidden/>
    <w:unhideWhenUsed/>
    <w:rsid w:val="00326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BD5"/>
    <w:rPr>
      <w:rFonts w:ascii="Tahoma" w:hAnsi="Tahoma" w:cs="Tahoma"/>
      <w:sz w:val="16"/>
      <w:szCs w:val="16"/>
    </w:rPr>
  </w:style>
  <w:style w:type="paragraph" w:customStyle="1" w:styleId="HTVbody">
    <w:name w:val="HTV body"/>
    <w:rsid w:val="00326BD5"/>
    <w:pPr>
      <w:spacing w:after="120" w:line="270" w:lineRule="atLeast"/>
    </w:pPr>
    <w:rPr>
      <w:rFonts w:ascii="Arial" w:eastAsia="MS Mincho" w:hAnsi="Arial" w:cs="Times New Roman"/>
      <w:sz w:val="19"/>
      <w:szCs w:val="24"/>
      <w:lang w:eastAsia="en-US"/>
    </w:rPr>
  </w:style>
  <w:style w:type="paragraph" w:styleId="ListBullet">
    <w:name w:val="List Bullet"/>
    <w:basedOn w:val="Normal"/>
    <w:uiPriority w:val="99"/>
    <w:unhideWhenUsed/>
    <w:rsid w:val="00F939BD"/>
    <w:pPr>
      <w:numPr>
        <w:numId w:val="18"/>
      </w:numPr>
      <w:contextualSpacing/>
    </w:pPr>
  </w:style>
  <w:style w:type="character" w:customStyle="1" w:styleId="a-size-large">
    <w:name w:val="a-size-large"/>
    <w:basedOn w:val="DefaultParagraphFont"/>
    <w:rsid w:val="00F939BD"/>
  </w:style>
  <w:style w:type="paragraph" w:styleId="ListParagraph">
    <w:name w:val="List Paragraph"/>
    <w:basedOn w:val="Normal"/>
    <w:uiPriority w:val="34"/>
    <w:semiHidden/>
    <w:qFormat/>
    <w:rsid w:val="00057B40"/>
    <w:pPr>
      <w:ind w:left="720"/>
      <w:contextualSpacing/>
    </w:pPr>
  </w:style>
  <w:style w:type="paragraph" w:customStyle="1" w:styleId="Default">
    <w:name w:val="Default"/>
    <w:rsid w:val="00AD2CFC"/>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006B63"/>
    <w:rPr>
      <w:sz w:val="16"/>
      <w:szCs w:val="16"/>
    </w:rPr>
  </w:style>
  <w:style w:type="paragraph" w:styleId="CommentText">
    <w:name w:val="annotation text"/>
    <w:basedOn w:val="Normal"/>
    <w:link w:val="CommentTextChar"/>
    <w:uiPriority w:val="99"/>
    <w:semiHidden/>
    <w:unhideWhenUsed/>
    <w:rsid w:val="00006B63"/>
    <w:pPr>
      <w:spacing w:line="240" w:lineRule="auto"/>
    </w:pPr>
  </w:style>
  <w:style w:type="character" w:customStyle="1" w:styleId="CommentTextChar">
    <w:name w:val="Comment Text Char"/>
    <w:basedOn w:val="DefaultParagraphFont"/>
    <w:link w:val="CommentText"/>
    <w:uiPriority w:val="99"/>
    <w:semiHidden/>
    <w:rsid w:val="00006B63"/>
  </w:style>
  <w:style w:type="paragraph" w:styleId="CommentSubject">
    <w:name w:val="annotation subject"/>
    <w:basedOn w:val="CommentText"/>
    <w:next w:val="CommentText"/>
    <w:link w:val="CommentSubjectChar"/>
    <w:uiPriority w:val="99"/>
    <w:semiHidden/>
    <w:unhideWhenUsed/>
    <w:rsid w:val="00006B63"/>
    <w:rPr>
      <w:b/>
      <w:bCs/>
    </w:rPr>
  </w:style>
  <w:style w:type="character" w:customStyle="1" w:styleId="CommentSubjectChar">
    <w:name w:val="Comment Subject Char"/>
    <w:basedOn w:val="CommentTextChar"/>
    <w:link w:val="CommentSubject"/>
    <w:uiPriority w:val="99"/>
    <w:semiHidden/>
    <w:rsid w:val="00006B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2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hyperlink" Target="http://www.gofor2and5.com.au/KidsOnly/CreateaVegieMan/tabid/234/Default.asp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hyperlink" Target="http://www.eatforhealth.gov.au/nutrition-calculators/food-balanc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atforhealth.gov.au/guidelines" TargetMode="External"/><Relationship Id="rId20" Type="http://schemas.openxmlformats.org/officeDocument/2006/relationships/hyperlink" Target="http://www.healthykids.nsw.gov.au/kids-teens/kids-activities/healthy-kids-activities.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nutritionaustralia.org/national/sho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etterhealth.vic.gov.au/health/healthyliving/gardening-for-children"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http://www.acecq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S:\Programs%20&amp;%20Services\HEAS\Communications\Brand\NEW%20HEAS%20design\HEAS%20templates\HEAS%20FACTSHEET_A4%20MASTER_Indigo.dotx" TargetMode="Externa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8041"/>
      </a:dk2>
      <a:lt2>
        <a:srgbClr val="224099"/>
      </a:lt2>
      <a:accent1>
        <a:srgbClr val="545554"/>
      </a:accent1>
      <a:accent2>
        <a:srgbClr val="C45427"/>
      </a:accent2>
      <a:accent3>
        <a:srgbClr val="652D90"/>
      </a:accent3>
      <a:accent4>
        <a:srgbClr val="C4E6DC"/>
      </a:accent4>
      <a:accent5>
        <a:srgbClr val="DC0A0B"/>
      </a:accent5>
      <a:accent6>
        <a:srgbClr val="AB6310"/>
      </a:accent6>
      <a:hlink>
        <a:srgbClr val="C45427"/>
      </a:hlink>
      <a:folHlink>
        <a:srgbClr val="C4542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DD40C-D93F-4064-9F2D-E38EEE2C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HEAS FACTSHEET_A4 MASTER_Indigo</Template>
  <TotalTime>6</TotalTime>
  <Pages>3</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Kempler</dc:creator>
  <cp:lastModifiedBy>Caitlin Syrett</cp:lastModifiedBy>
  <cp:revision>5</cp:revision>
  <cp:lastPrinted>2018-02-09T05:24:00Z</cp:lastPrinted>
  <dcterms:created xsi:type="dcterms:W3CDTF">2018-02-09T05:16:00Z</dcterms:created>
  <dcterms:modified xsi:type="dcterms:W3CDTF">2018-02-09T05:24:00Z</dcterms:modified>
</cp:coreProperties>
</file>